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E2E3D" w14:textId="77777777" w:rsidR="00BB2AE9" w:rsidRPr="00BB2AE9" w:rsidRDefault="00BB2AE9" w:rsidP="00BB2AE9">
      <w:pPr>
        <w:rPr>
          <w:b/>
          <w:bCs/>
        </w:rPr>
      </w:pPr>
      <w:r w:rsidRPr="00BB2AE9">
        <w:rPr>
          <w:b/>
          <w:bCs/>
        </w:rPr>
        <w:t>Anexo de Edital</w:t>
      </w:r>
    </w:p>
    <w:p w14:paraId="4F50AE14" w14:textId="77777777" w:rsidR="00BB2AE9" w:rsidRPr="00BB2AE9" w:rsidRDefault="00BB2AE9" w:rsidP="00BB2AE9">
      <w:r w:rsidRPr="00BB2AE9">
        <w:t> </w:t>
      </w:r>
    </w:p>
    <w:p w14:paraId="65331FE3" w14:textId="77777777" w:rsidR="00BB2AE9" w:rsidRPr="00BB2AE9" w:rsidRDefault="00BB2AE9" w:rsidP="00BB2AE9">
      <w:r w:rsidRPr="00BB2AE9">
        <w:rPr>
          <w:b/>
          <w:bCs/>
        </w:rPr>
        <w:t>ANEXO II — ÁREAS E SUBÁREAS PERMITIDAS AO MEI</w:t>
      </w:r>
    </w:p>
    <w:p w14:paraId="755B3382" w14:textId="77777777" w:rsidR="00BB2AE9" w:rsidRPr="00BB2AE9" w:rsidRDefault="00BB2AE9" w:rsidP="00BB2AE9">
      <w:r w:rsidRPr="00BB2AE9">
        <w:t> </w:t>
      </w:r>
    </w:p>
    <w:p w14:paraId="46D3FF95" w14:textId="77777777" w:rsidR="00BB2AE9" w:rsidRPr="00BB2AE9" w:rsidRDefault="00BB2AE9" w:rsidP="00BB2AE9">
      <w:pPr>
        <w:jc w:val="both"/>
      </w:pPr>
      <w:r w:rsidRPr="00BB2AE9">
        <w:rPr>
          <w:b/>
          <w:bCs/>
        </w:rPr>
        <w:t>Edital de Credenciamento — Programa SOMA INPACTA</w:t>
      </w:r>
    </w:p>
    <w:p w14:paraId="4E00CC9F" w14:textId="77777777" w:rsidR="00BB2AE9" w:rsidRPr="00BB2AE9" w:rsidRDefault="00BB2AE9" w:rsidP="00BB2AE9">
      <w:pPr>
        <w:jc w:val="both"/>
      </w:pPr>
      <w:r w:rsidRPr="00BB2AE9">
        <w:rPr>
          <w:i/>
          <w:iCs/>
        </w:rPr>
        <w:t>Aplicável ao Microempreendedor Individual (MEI), nos termos da Lei Complementar nº 123/2006 e da regulamentação do Comitê Gestor do Simples Nacional.</w:t>
      </w:r>
    </w:p>
    <w:p w14:paraId="0FB6D345" w14:textId="77777777" w:rsidR="00BB2AE9" w:rsidRPr="00BB2AE9" w:rsidRDefault="00BB2AE9" w:rsidP="00BB2AE9">
      <w:r w:rsidRPr="00BB2AE9">
        <w:t> </w:t>
      </w:r>
    </w:p>
    <w:p w14:paraId="73D3B9EE" w14:textId="77777777" w:rsidR="00BB2AE9" w:rsidRPr="00BB2AE9" w:rsidRDefault="00BB2AE9" w:rsidP="00BB2AE9">
      <w:r w:rsidRPr="00BB2AE9">
        <w:rPr>
          <w:b/>
          <w:bCs/>
        </w:rPr>
        <w:t>1. DAS CONDIÇÕES ESPECÍFICAS DO MEI</w:t>
      </w:r>
    </w:p>
    <w:p w14:paraId="1C90E4B0" w14:textId="77777777" w:rsidR="00BB2AE9" w:rsidRPr="00BB2AE9" w:rsidRDefault="00BB2AE9" w:rsidP="00BB2AE9">
      <w:pPr>
        <w:jc w:val="both"/>
      </w:pPr>
      <w:r w:rsidRPr="00BB2AE9">
        <w:t xml:space="preserve">1.1. O MEI somente poderá prestar serviços ao </w:t>
      </w:r>
      <w:proofErr w:type="spellStart"/>
      <w:r w:rsidRPr="00BB2AE9">
        <w:t>InPACTA</w:t>
      </w:r>
      <w:proofErr w:type="spellEnd"/>
      <w:r w:rsidRPr="00BB2AE9">
        <w:t xml:space="preserve"> nas áreas e subáreas deste Anexo, restritas à natureza de instrutoria e de consultoria de menor complexidade, e em observância à legislação pertinente.</w:t>
      </w:r>
    </w:p>
    <w:p w14:paraId="7DA1E5E9" w14:textId="77777777" w:rsidR="00BB2AE9" w:rsidRPr="00BB2AE9" w:rsidRDefault="00BB2AE9" w:rsidP="00BB2AE9">
      <w:pPr>
        <w:jc w:val="both"/>
      </w:pPr>
      <w:r w:rsidRPr="00BB2AE9">
        <w:t> </w:t>
      </w:r>
    </w:p>
    <w:p w14:paraId="46FE21C4" w14:textId="77777777" w:rsidR="00BB2AE9" w:rsidRPr="00BB2AE9" w:rsidRDefault="00BB2AE9" w:rsidP="00BB2AE9">
      <w:pPr>
        <w:jc w:val="both"/>
      </w:pPr>
      <w:r w:rsidRPr="00BB2AE9">
        <w:t>1.2. A contratação de MEI e de Empresa Simples de Inovação (Inova Simples) observará o limite de receita bruta anual previsto na legislação vigente, cabendo ao próprio fornecedor zelar por seu enquadramento, sob pena de desenquadramento e de descredenciamento.</w:t>
      </w:r>
    </w:p>
    <w:p w14:paraId="1E623B70" w14:textId="77777777" w:rsidR="00BB2AE9" w:rsidRPr="00BB2AE9" w:rsidRDefault="00BB2AE9" w:rsidP="00BB2AE9">
      <w:pPr>
        <w:jc w:val="both"/>
      </w:pPr>
      <w:r w:rsidRPr="00BB2AE9">
        <w:t> </w:t>
      </w:r>
    </w:p>
    <w:p w14:paraId="398F0C5B" w14:textId="77777777" w:rsidR="00BB2AE9" w:rsidRPr="00BB2AE9" w:rsidRDefault="00BB2AE9" w:rsidP="00BB2AE9">
      <w:pPr>
        <w:jc w:val="both"/>
      </w:pPr>
      <w:r w:rsidRPr="00BB2AE9">
        <w:t>1.3. O MEI poderá prestar diretamente o serviço ou indicar empregado, na forma da lei, observado o limite legal de contratação de empregados.</w:t>
      </w:r>
    </w:p>
    <w:p w14:paraId="3FD9E2A3" w14:textId="77777777" w:rsidR="00BB2AE9" w:rsidRPr="00BB2AE9" w:rsidRDefault="00BB2AE9" w:rsidP="00BB2AE9">
      <w:pPr>
        <w:jc w:val="both"/>
      </w:pPr>
      <w:r w:rsidRPr="00BB2AE9">
        <w:t> </w:t>
      </w:r>
    </w:p>
    <w:p w14:paraId="24D8706B" w14:textId="77777777" w:rsidR="00BB2AE9" w:rsidRPr="00BB2AE9" w:rsidRDefault="00BB2AE9" w:rsidP="00BB2AE9">
      <w:pPr>
        <w:jc w:val="both"/>
      </w:pPr>
      <w:r w:rsidRPr="00BB2AE9">
        <w:t>1.4. A ocupação registrada no Certificado da Condição de Microempreendedor Individual — CCMEI deverá ser compatível com a subárea e a natureza pretendidas, sob pena de reprovação.</w:t>
      </w:r>
    </w:p>
    <w:p w14:paraId="1E5D6D40" w14:textId="77777777" w:rsidR="00BB2AE9" w:rsidRPr="00BB2AE9" w:rsidRDefault="00BB2AE9" w:rsidP="00BB2AE9">
      <w:r w:rsidRPr="00BB2AE9">
        <w:t> </w:t>
      </w:r>
    </w:p>
    <w:p w14:paraId="0134E275" w14:textId="77777777" w:rsidR="00BB2AE9" w:rsidRPr="00BB2AE9" w:rsidRDefault="00BB2AE9" w:rsidP="00BB2AE9">
      <w:r w:rsidRPr="00BB2AE9">
        <w:rPr>
          <w:b/>
          <w:bCs/>
        </w:rPr>
        <w:t>2. QUADRO DE SUBÁREAS ADMITIDAS AO MEI</w:t>
      </w:r>
    </w:p>
    <w:p w14:paraId="64E04A70" w14:textId="77777777" w:rsidR="00BB2AE9" w:rsidRPr="00BB2AE9" w:rsidRDefault="00BB2AE9" w:rsidP="00BB2AE9">
      <w:r w:rsidRPr="00BB2AE9">
        <w:t> </w:t>
      </w:r>
    </w:p>
    <w:tbl>
      <w:tblPr>
        <w:tblW w:w="9735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2976"/>
        <w:gridCol w:w="2939"/>
      </w:tblGrid>
      <w:tr w:rsidR="00BB2AE9" w:rsidRPr="00BB2AE9" w14:paraId="6E46380F" w14:textId="77777777" w:rsidTr="00BB2AE9">
        <w:trPr>
          <w:tblHeader/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B94A3C7" w14:textId="77777777" w:rsidR="00BB2AE9" w:rsidRPr="00BB2AE9" w:rsidRDefault="00BB2AE9" w:rsidP="00BB2AE9">
            <w:r w:rsidRPr="00BB2AE9">
              <w:rPr>
                <w:b/>
                <w:bCs/>
              </w:rPr>
              <w:t>Subárea (Anexo I)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5BB640" w14:textId="77777777" w:rsidR="00BB2AE9" w:rsidRPr="00BB2AE9" w:rsidRDefault="00BB2AE9" w:rsidP="00BB2AE9">
            <w:r w:rsidRPr="00BB2AE9">
              <w:rPr>
                <w:b/>
                <w:bCs/>
              </w:rPr>
              <w:t>Natureza admitida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96B8E7E" w14:textId="77777777" w:rsidR="00BB2AE9" w:rsidRPr="00BB2AE9" w:rsidRDefault="00BB2AE9" w:rsidP="00BB2AE9">
            <w:r w:rsidRPr="00BB2AE9">
              <w:rPr>
                <w:b/>
                <w:bCs/>
              </w:rPr>
              <w:t>Condição de admissibilidade</w:t>
            </w:r>
          </w:p>
        </w:tc>
      </w:tr>
      <w:tr w:rsidR="00BB2AE9" w:rsidRPr="00BB2AE9" w14:paraId="46BAA3F0" w14:textId="77777777" w:rsidTr="00BB2AE9">
        <w:trPr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191CF" w14:textId="77777777" w:rsidR="00BB2AE9" w:rsidRPr="00BB2AE9" w:rsidRDefault="00BB2AE9" w:rsidP="00BB2AE9">
            <w:r w:rsidRPr="00BB2AE9">
              <w:t>A.1 Suporte e Infraestrutura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37D80" w14:textId="77777777" w:rsidR="00BB2AE9" w:rsidRPr="00BB2AE9" w:rsidRDefault="00BB2AE9" w:rsidP="00BB2AE9">
            <w:r w:rsidRPr="00BB2AE9">
              <w:t>Instrutoria e Consultoria de menor complexidade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28665" w14:textId="77777777" w:rsidR="00BB2AE9" w:rsidRPr="00BB2AE9" w:rsidRDefault="00BB2AE9" w:rsidP="00BB2AE9">
            <w:r w:rsidRPr="00BB2AE9">
              <w:t>Ocupação compatível registrada no CCMEI; escopo sem atribuição privativa regulamentada.</w:t>
            </w:r>
          </w:p>
        </w:tc>
      </w:tr>
      <w:tr w:rsidR="00BB2AE9" w:rsidRPr="00BB2AE9" w14:paraId="070C42C3" w14:textId="77777777" w:rsidTr="00BB2AE9">
        <w:trPr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00077" w14:textId="77777777" w:rsidR="00BB2AE9" w:rsidRPr="00BB2AE9" w:rsidRDefault="00BB2AE9" w:rsidP="00BB2AE9">
            <w:r w:rsidRPr="00BB2AE9">
              <w:t>A.2 Redes e Comunicação de Dados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E7347" w14:textId="77777777" w:rsidR="00BB2AE9" w:rsidRPr="00BB2AE9" w:rsidRDefault="00BB2AE9" w:rsidP="00BB2AE9">
            <w:r w:rsidRPr="00BB2AE9">
              <w:t>Instrutoria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93E6A" w14:textId="77777777" w:rsidR="00BB2AE9" w:rsidRPr="00BB2AE9" w:rsidRDefault="00BB2AE9" w:rsidP="00BB2AE9">
            <w:r w:rsidRPr="00BB2AE9">
              <w:t>Restrito à capacitação; vedado escopo de engenharia com atribuição privativa.</w:t>
            </w:r>
          </w:p>
        </w:tc>
      </w:tr>
      <w:tr w:rsidR="00BB2AE9" w:rsidRPr="00BB2AE9" w14:paraId="05C5F0DD" w14:textId="77777777" w:rsidTr="00BB2AE9">
        <w:trPr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9F154" w14:textId="77777777" w:rsidR="00BB2AE9" w:rsidRPr="00BB2AE9" w:rsidRDefault="00BB2AE9" w:rsidP="00BB2AE9">
            <w:r w:rsidRPr="00BB2AE9">
              <w:t>B.1 Desenvolvimento de Software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C1017" w14:textId="77777777" w:rsidR="00BB2AE9" w:rsidRPr="00BB2AE9" w:rsidRDefault="00BB2AE9" w:rsidP="00BB2AE9">
            <w:r w:rsidRPr="00BB2AE9">
              <w:t>Instrutoria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1FD79" w14:textId="77777777" w:rsidR="00BB2AE9" w:rsidRPr="00BB2AE9" w:rsidRDefault="00BB2AE9" w:rsidP="00BB2AE9">
            <w:r w:rsidRPr="00BB2AE9">
              <w:t>Restrito à capacitação; ocupação compatível registrada no CCMEI.</w:t>
            </w:r>
          </w:p>
        </w:tc>
      </w:tr>
      <w:tr w:rsidR="00BB2AE9" w:rsidRPr="00BB2AE9" w14:paraId="40999FA8" w14:textId="77777777" w:rsidTr="00BB2AE9">
        <w:trPr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602F6" w14:textId="77777777" w:rsidR="00BB2AE9" w:rsidRPr="00BB2AE9" w:rsidRDefault="00BB2AE9" w:rsidP="00BB2AE9">
            <w:r w:rsidRPr="00BB2AE9">
              <w:t>E.1 UX/UI e Serviços Digitais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C6572" w14:textId="77777777" w:rsidR="00BB2AE9" w:rsidRPr="00BB2AE9" w:rsidRDefault="00BB2AE9" w:rsidP="00BB2AE9">
            <w:r w:rsidRPr="00BB2AE9">
              <w:t>Instrutoria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C843B" w14:textId="77777777" w:rsidR="00BB2AE9" w:rsidRPr="00BB2AE9" w:rsidRDefault="00BB2AE9" w:rsidP="00BB2AE9">
            <w:r w:rsidRPr="00BB2AE9">
              <w:t>Restrito à capacitação; ocupação compatível registrada no CCMEI.</w:t>
            </w:r>
          </w:p>
        </w:tc>
      </w:tr>
      <w:tr w:rsidR="00BB2AE9" w:rsidRPr="00BB2AE9" w14:paraId="0E687C6D" w14:textId="77777777" w:rsidTr="00BB2AE9">
        <w:trPr>
          <w:jc w:val="center"/>
        </w:trPr>
        <w:tc>
          <w:tcPr>
            <w:tcW w:w="3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EC0CD" w14:textId="77777777" w:rsidR="00BB2AE9" w:rsidRPr="00BB2AE9" w:rsidRDefault="00BB2AE9" w:rsidP="00BB2AE9">
            <w:r w:rsidRPr="00BB2AE9">
              <w:t>E.4 Gestão Ágil e Governança de Entregas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77155" w14:textId="77777777" w:rsidR="00BB2AE9" w:rsidRPr="00BB2AE9" w:rsidRDefault="00BB2AE9" w:rsidP="00BB2AE9">
            <w:r w:rsidRPr="00BB2AE9">
              <w:t>Instrutoria</w:t>
            </w:r>
          </w:p>
        </w:tc>
        <w:tc>
          <w:tcPr>
            <w:tcW w:w="2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3A331" w14:textId="77777777" w:rsidR="00BB2AE9" w:rsidRPr="00BB2AE9" w:rsidRDefault="00BB2AE9" w:rsidP="00BB2AE9">
            <w:r w:rsidRPr="00BB2AE9">
              <w:t>Restrito à capacitação em métodos ágeis; ocupação compatível registrada no CCMEI.</w:t>
            </w:r>
          </w:p>
        </w:tc>
      </w:tr>
    </w:tbl>
    <w:p w14:paraId="597A0B1B" w14:textId="77777777" w:rsidR="00BB2AE9" w:rsidRPr="00BB2AE9" w:rsidRDefault="00BB2AE9" w:rsidP="00BB2AE9">
      <w:r w:rsidRPr="00BB2AE9">
        <w:t> </w:t>
      </w:r>
    </w:p>
    <w:p w14:paraId="3A08FCC6" w14:textId="77777777" w:rsidR="00BB2AE9" w:rsidRPr="00BB2AE9" w:rsidRDefault="00BB2AE9" w:rsidP="00BB2AE9">
      <w:pPr>
        <w:jc w:val="both"/>
      </w:pPr>
      <w:r w:rsidRPr="00BB2AE9">
        <w:t>2.1. As subáreas A.3, A.4, B.2, B.3, C.1, C.2, C.3, D.1, E.2, E.3 e E.5 NÃO são admitidas ao MEI, por envolverem serviços técnicos de natureza predominantemente intelectual, científica ou regulamentada, incompatíveis com o regime.</w:t>
      </w:r>
    </w:p>
    <w:p w14:paraId="05D61C56" w14:textId="77777777" w:rsidR="00BB2AE9" w:rsidRPr="00BB2AE9" w:rsidRDefault="00BB2AE9" w:rsidP="00BB2AE9">
      <w:r w:rsidRPr="00BB2AE9">
        <w:t> </w:t>
      </w:r>
    </w:p>
    <w:p w14:paraId="0209D202" w14:textId="77777777" w:rsidR="00BB2AE9" w:rsidRPr="00BB2AE9" w:rsidRDefault="00BB2AE9" w:rsidP="00BB2AE9">
      <w:r w:rsidRPr="00BB2AE9">
        <w:rPr>
          <w:b/>
          <w:bCs/>
        </w:rPr>
        <w:t>3. DA VALIDAÇÃO PRÉVIA</w:t>
      </w:r>
    </w:p>
    <w:p w14:paraId="4DCA4422" w14:textId="77777777" w:rsidR="00BB2AE9" w:rsidRPr="00BB2AE9" w:rsidRDefault="00BB2AE9" w:rsidP="00BB2AE9">
      <w:r w:rsidRPr="00BB2AE9">
        <w:t> </w:t>
      </w:r>
    </w:p>
    <w:p w14:paraId="63A4A90A" w14:textId="77777777" w:rsidR="00BB2AE9" w:rsidRPr="00BB2AE9" w:rsidRDefault="00BB2AE9" w:rsidP="00BB2AE9">
      <w:pPr>
        <w:jc w:val="both"/>
      </w:pPr>
      <w:r w:rsidRPr="00BB2AE9">
        <w:t>3.1. Antes da publicação, a Diretoria Administrativo-Financeira e a Procuradoria Jurídica deverão certificar, nos autos, a correspondência entre as subáreas deste Anexo e as ocupações então permitidas ao MEI, bem como o limite de receita bruta vigente, promovendo-se a atualização deste Anexo se necessário.</w:t>
      </w:r>
    </w:p>
    <w:p w14:paraId="7FD3FDE0" w14:textId="7CBE1482" w:rsidR="004D3329" w:rsidRPr="00FC3B0E" w:rsidRDefault="004D3329" w:rsidP="00FC3B0E"/>
    <w:sectPr w:rsidR="004D3329" w:rsidRPr="00FC3B0E" w:rsidSect="00F93D11">
      <w:headerReference w:type="default" r:id="rId10"/>
      <w:footerReference w:type="default" r:id="rId11"/>
      <w:pgSz w:w="11906" w:h="16838"/>
      <w:pgMar w:top="1440" w:right="1083" w:bottom="1440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AA3A4" w14:textId="77777777" w:rsidR="00BA64D4" w:rsidRDefault="00BA64D4" w:rsidP="007A33F2">
      <w:r>
        <w:separator/>
      </w:r>
    </w:p>
  </w:endnote>
  <w:endnote w:type="continuationSeparator" w:id="0">
    <w:p w14:paraId="5062F528" w14:textId="77777777" w:rsidR="00BA64D4" w:rsidRDefault="00BA64D4" w:rsidP="007A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FBE3" w14:textId="77777777" w:rsidR="00C6784D" w:rsidRDefault="0046560F">
    <w:pPr>
      <w:pStyle w:val="Rodap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89B302" wp14:editId="14A51EF5">
          <wp:simplePos x="0" y="0"/>
          <wp:positionH relativeFrom="margin">
            <wp:align>center</wp:align>
          </wp:positionH>
          <wp:positionV relativeFrom="paragraph">
            <wp:posOffset>-302260</wp:posOffset>
          </wp:positionV>
          <wp:extent cx="6725920" cy="662940"/>
          <wp:effectExtent l="0" t="0" r="0" b="3810"/>
          <wp:wrapNone/>
          <wp:docPr id="169154538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B5BB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DA15E92" wp14:editId="52B5B80B">
              <wp:simplePos x="0" y="0"/>
              <wp:positionH relativeFrom="page">
                <wp:posOffset>38100</wp:posOffset>
              </wp:positionH>
              <wp:positionV relativeFrom="paragraph">
                <wp:posOffset>-378460</wp:posOffset>
              </wp:positionV>
              <wp:extent cx="323850" cy="831850"/>
              <wp:effectExtent l="0" t="0" r="0" b="6350"/>
              <wp:wrapNone/>
              <wp:docPr id="195061786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8318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624FE5" w14:textId="77777777" w:rsidR="00BB5BB8" w:rsidRPr="007918A4" w:rsidRDefault="00BB5BB8" w:rsidP="00BB5BB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15E9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pt;margin-top:-29.8pt;width:25.5pt;height:65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" fillcolor="window" stroked="f" strokeweight=".5pt">
              <v:textbox style="layout-flow:vertical;mso-layout-flow-alt:bottom-to-top">
                <w:txbxContent>
                  <w:p w14:paraId="20624FE5" w14:textId="77777777" w:rsidR="00BB5BB8" w:rsidRPr="007918A4" w:rsidRDefault="00BB5BB8" w:rsidP="00BB5BB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B5925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6B5925">
                      <w:rPr>
                        <w:sz w:val="16"/>
                        <w:szCs w:val="16"/>
                      </w:rPr>
                      <w:t xml:space="preserve"> de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E48DA" w14:textId="77777777" w:rsidR="00BA64D4" w:rsidRDefault="00BA64D4" w:rsidP="007A33F2">
      <w:r>
        <w:separator/>
      </w:r>
    </w:p>
  </w:footnote>
  <w:footnote w:type="continuationSeparator" w:id="0">
    <w:p w14:paraId="11F4D598" w14:textId="77777777" w:rsidR="00BA64D4" w:rsidRDefault="00BA64D4" w:rsidP="007A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15B6" w14:textId="77777777" w:rsidR="0046560F" w:rsidRDefault="0046560F">
    <w:pPr>
      <w:pStyle w:val="Cabealh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7AC4398" wp14:editId="06AA04E0">
          <wp:simplePos x="0" y="0"/>
          <wp:positionH relativeFrom="column">
            <wp:posOffset>4202430</wp:posOffset>
          </wp:positionH>
          <wp:positionV relativeFrom="paragraph">
            <wp:posOffset>-69215</wp:posOffset>
          </wp:positionV>
          <wp:extent cx="2202184" cy="484633"/>
          <wp:effectExtent l="0" t="0" r="7620" b="0"/>
          <wp:wrapNone/>
          <wp:docPr id="1766649265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388518" name="Imagem 4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4" cy="484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08E"/>
    <w:multiLevelType w:val="multilevel"/>
    <w:tmpl w:val="E42E6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="Lucida Sans Unicode" w:hint="default"/>
        <w:w w:val="105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bCs/>
        <w:w w:val="105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w w:val="105"/>
      </w:rPr>
    </w:lvl>
  </w:abstractNum>
  <w:abstractNum w:abstractNumId="1" w15:restartNumberingAfterBreak="0">
    <w:nsid w:val="07C83C27"/>
    <w:multiLevelType w:val="hybridMultilevel"/>
    <w:tmpl w:val="AC3A9F02"/>
    <w:lvl w:ilvl="0" w:tplc="BF48AEA2">
      <w:start w:val="1"/>
      <w:numFmt w:val="lowerLetter"/>
      <w:lvlText w:val="%1)"/>
      <w:lvlJc w:val="left"/>
      <w:pPr>
        <w:ind w:left="1080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2"/>
        <w:sz w:val="24"/>
        <w:szCs w:val="24"/>
        <w:lang w:val="pt-PT" w:eastAsia="en-US" w:bidi="ar-SA"/>
      </w:rPr>
    </w:lvl>
    <w:lvl w:ilvl="1" w:tplc="EA1CC7CE">
      <w:numFmt w:val="bullet"/>
      <w:lvlText w:val="•"/>
      <w:lvlJc w:val="left"/>
      <w:pPr>
        <w:ind w:left="2108" w:hanging="361"/>
      </w:pPr>
      <w:rPr>
        <w:rFonts w:hint="default"/>
        <w:lang w:val="pt-PT" w:eastAsia="en-US" w:bidi="ar-SA"/>
      </w:rPr>
    </w:lvl>
    <w:lvl w:ilvl="2" w:tplc="A1AAA15C">
      <w:numFmt w:val="bullet"/>
      <w:lvlText w:val="•"/>
      <w:lvlJc w:val="left"/>
      <w:pPr>
        <w:ind w:left="3136" w:hanging="361"/>
      </w:pPr>
      <w:rPr>
        <w:rFonts w:hint="default"/>
        <w:lang w:val="pt-PT" w:eastAsia="en-US" w:bidi="ar-SA"/>
      </w:rPr>
    </w:lvl>
    <w:lvl w:ilvl="3" w:tplc="B1B888F0">
      <w:numFmt w:val="bullet"/>
      <w:lvlText w:val="•"/>
      <w:lvlJc w:val="left"/>
      <w:pPr>
        <w:ind w:left="4165" w:hanging="361"/>
      </w:pPr>
      <w:rPr>
        <w:rFonts w:hint="default"/>
        <w:lang w:val="pt-PT" w:eastAsia="en-US" w:bidi="ar-SA"/>
      </w:rPr>
    </w:lvl>
    <w:lvl w:ilvl="4" w:tplc="E000D9C4">
      <w:numFmt w:val="bullet"/>
      <w:lvlText w:val="•"/>
      <w:lvlJc w:val="left"/>
      <w:pPr>
        <w:ind w:left="5193" w:hanging="361"/>
      </w:pPr>
      <w:rPr>
        <w:rFonts w:hint="default"/>
        <w:lang w:val="pt-PT" w:eastAsia="en-US" w:bidi="ar-SA"/>
      </w:rPr>
    </w:lvl>
    <w:lvl w:ilvl="5" w:tplc="D5825D9C">
      <w:numFmt w:val="bullet"/>
      <w:lvlText w:val="•"/>
      <w:lvlJc w:val="left"/>
      <w:pPr>
        <w:ind w:left="6222" w:hanging="361"/>
      </w:pPr>
      <w:rPr>
        <w:rFonts w:hint="default"/>
        <w:lang w:val="pt-PT" w:eastAsia="en-US" w:bidi="ar-SA"/>
      </w:rPr>
    </w:lvl>
    <w:lvl w:ilvl="6" w:tplc="C4687F16">
      <w:numFmt w:val="bullet"/>
      <w:lvlText w:val="•"/>
      <w:lvlJc w:val="left"/>
      <w:pPr>
        <w:ind w:left="7250" w:hanging="361"/>
      </w:pPr>
      <w:rPr>
        <w:rFonts w:hint="default"/>
        <w:lang w:val="pt-PT" w:eastAsia="en-US" w:bidi="ar-SA"/>
      </w:rPr>
    </w:lvl>
    <w:lvl w:ilvl="7" w:tplc="E4D0975E"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  <w:lvl w:ilvl="8" w:tplc="9FDAF8E2">
      <w:numFmt w:val="bullet"/>
      <w:lvlText w:val="•"/>
      <w:lvlJc w:val="left"/>
      <w:pPr>
        <w:ind w:left="9307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0C2F23B3"/>
    <w:multiLevelType w:val="hybridMultilevel"/>
    <w:tmpl w:val="8240727A"/>
    <w:lvl w:ilvl="0" w:tplc="0B10C02E">
      <w:start w:val="1"/>
      <w:numFmt w:val="lowerLetter"/>
      <w:lvlText w:val="%1)"/>
      <w:lvlJc w:val="left"/>
      <w:pPr>
        <w:ind w:left="1493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3" w:hanging="360"/>
      </w:pPr>
    </w:lvl>
    <w:lvl w:ilvl="2" w:tplc="0416001B" w:tentative="1">
      <w:start w:val="1"/>
      <w:numFmt w:val="lowerRoman"/>
      <w:lvlText w:val="%3."/>
      <w:lvlJc w:val="right"/>
      <w:pPr>
        <w:ind w:left="2933" w:hanging="180"/>
      </w:pPr>
    </w:lvl>
    <w:lvl w:ilvl="3" w:tplc="0416000F" w:tentative="1">
      <w:start w:val="1"/>
      <w:numFmt w:val="decimal"/>
      <w:lvlText w:val="%4."/>
      <w:lvlJc w:val="left"/>
      <w:pPr>
        <w:ind w:left="3653" w:hanging="360"/>
      </w:pPr>
    </w:lvl>
    <w:lvl w:ilvl="4" w:tplc="04160019" w:tentative="1">
      <w:start w:val="1"/>
      <w:numFmt w:val="lowerLetter"/>
      <w:lvlText w:val="%5."/>
      <w:lvlJc w:val="left"/>
      <w:pPr>
        <w:ind w:left="4373" w:hanging="360"/>
      </w:pPr>
    </w:lvl>
    <w:lvl w:ilvl="5" w:tplc="0416001B" w:tentative="1">
      <w:start w:val="1"/>
      <w:numFmt w:val="lowerRoman"/>
      <w:lvlText w:val="%6."/>
      <w:lvlJc w:val="right"/>
      <w:pPr>
        <w:ind w:left="5093" w:hanging="180"/>
      </w:pPr>
    </w:lvl>
    <w:lvl w:ilvl="6" w:tplc="0416000F" w:tentative="1">
      <w:start w:val="1"/>
      <w:numFmt w:val="decimal"/>
      <w:lvlText w:val="%7."/>
      <w:lvlJc w:val="left"/>
      <w:pPr>
        <w:ind w:left="5813" w:hanging="360"/>
      </w:pPr>
    </w:lvl>
    <w:lvl w:ilvl="7" w:tplc="04160019" w:tentative="1">
      <w:start w:val="1"/>
      <w:numFmt w:val="lowerLetter"/>
      <w:lvlText w:val="%8."/>
      <w:lvlJc w:val="left"/>
      <w:pPr>
        <w:ind w:left="6533" w:hanging="360"/>
      </w:pPr>
    </w:lvl>
    <w:lvl w:ilvl="8" w:tplc="0416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3" w15:restartNumberingAfterBreak="0">
    <w:nsid w:val="0C7C354E"/>
    <w:multiLevelType w:val="multilevel"/>
    <w:tmpl w:val="57AE3E4E"/>
    <w:lvl w:ilvl="0">
      <w:start w:val="6"/>
      <w:numFmt w:val="decimal"/>
      <w:lvlText w:val="%1."/>
      <w:lvlJc w:val="left"/>
      <w:pPr>
        <w:ind w:left="626" w:hanging="267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3"/>
        <w:sz w:val="24"/>
        <w:szCs w:val="24"/>
        <w:shd w:val="clear" w:color="auto" w:fill="8DB3E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61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2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52" w:hanging="9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7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60" w:hanging="9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40" w:hanging="9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4" w:hanging="9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48" w:hanging="9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02" w:hanging="9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920"/>
      </w:pPr>
      <w:rPr>
        <w:rFonts w:hint="default"/>
        <w:lang w:val="pt-PT" w:eastAsia="en-US" w:bidi="ar-SA"/>
      </w:rPr>
    </w:lvl>
  </w:abstractNum>
  <w:abstractNum w:abstractNumId="4" w15:restartNumberingAfterBreak="0">
    <w:nsid w:val="110E7AB6"/>
    <w:multiLevelType w:val="multilevel"/>
    <w:tmpl w:val="E1028BA8"/>
    <w:lvl w:ilvl="0">
      <w:start w:val="11"/>
      <w:numFmt w:val="decimal"/>
      <w:lvlText w:val="%1"/>
      <w:lvlJc w:val="left"/>
      <w:pPr>
        <w:ind w:left="1039" w:hanging="58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39" w:hanging="582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56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72" w:hanging="720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3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11" w:hanging="107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526" w:hanging="10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2" w:hanging="10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9" w:hanging="10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5" w:hanging="10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1" w:hanging="1078"/>
      </w:pPr>
      <w:rPr>
        <w:rFonts w:hint="default"/>
        <w:lang w:val="pt-PT" w:eastAsia="en-US" w:bidi="ar-SA"/>
      </w:rPr>
    </w:lvl>
  </w:abstractNum>
  <w:abstractNum w:abstractNumId="5" w15:restartNumberingAfterBreak="0">
    <w:nsid w:val="23036EA8"/>
    <w:multiLevelType w:val="hybridMultilevel"/>
    <w:tmpl w:val="C804ECCA"/>
    <w:lvl w:ilvl="0" w:tplc="A3DA5C86">
      <w:start w:val="1"/>
      <w:numFmt w:val="lowerLetter"/>
      <w:lvlText w:val="%1)"/>
      <w:lvlJc w:val="left"/>
      <w:pPr>
        <w:ind w:left="1126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8"/>
        <w:sz w:val="24"/>
        <w:szCs w:val="24"/>
        <w:lang w:val="pt-PT" w:eastAsia="en-US" w:bidi="ar-SA"/>
      </w:rPr>
    </w:lvl>
    <w:lvl w:ilvl="1" w:tplc="D732306E">
      <w:numFmt w:val="bullet"/>
      <w:lvlText w:val="•"/>
      <w:lvlJc w:val="left"/>
      <w:pPr>
        <w:ind w:left="2144" w:hanging="361"/>
      </w:pPr>
      <w:rPr>
        <w:rFonts w:hint="default"/>
        <w:lang w:val="pt-PT" w:eastAsia="en-US" w:bidi="ar-SA"/>
      </w:rPr>
    </w:lvl>
    <w:lvl w:ilvl="2" w:tplc="408E085E">
      <w:numFmt w:val="bullet"/>
      <w:lvlText w:val="•"/>
      <w:lvlJc w:val="left"/>
      <w:pPr>
        <w:ind w:left="3168" w:hanging="361"/>
      </w:pPr>
      <w:rPr>
        <w:rFonts w:hint="default"/>
        <w:lang w:val="pt-PT" w:eastAsia="en-US" w:bidi="ar-SA"/>
      </w:rPr>
    </w:lvl>
    <w:lvl w:ilvl="3" w:tplc="3DB2576A">
      <w:numFmt w:val="bullet"/>
      <w:lvlText w:val="•"/>
      <w:lvlJc w:val="left"/>
      <w:pPr>
        <w:ind w:left="4193" w:hanging="361"/>
      </w:pPr>
      <w:rPr>
        <w:rFonts w:hint="default"/>
        <w:lang w:val="pt-PT" w:eastAsia="en-US" w:bidi="ar-SA"/>
      </w:rPr>
    </w:lvl>
    <w:lvl w:ilvl="4" w:tplc="E7FA1DF4">
      <w:numFmt w:val="bullet"/>
      <w:lvlText w:val="•"/>
      <w:lvlJc w:val="left"/>
      <w:pPr>
        <w:ind w:left="5217" w:hanging="361"/>
      </w:pPr>
      <w:rPr>
        <w:rFonts w:hint="default"/>
        <w:lang w:val="pt-PT" w:eastAsia="en-US" w:bidi="ar-SA"/>
      </w:rPr>
    </w:lvl>
    <w:lvl w:ilvl="5" w:tplc="762E67DA">
      <w:numFmt w:val="bullet"/>
      <w:lvlText w:val="•"/>
      <w:lvlJc w:val="left"/>
      <w:pPr>
        <w:ind w:left="6242" w:hanging="361"/>
      </w:pPr>
      <w:rPr>
        <w:rFonts w:hint="default"/>
        <w:lang w:val="pt-PT" w:eastAsia="en-US" w:bidi="ar-SA"/>
      </w:rPr>
    </w:lvl>
    <w:lvl w:ilvl="6" w:tplc="A9BAF2B2">
      <w:numFmt w:val="bullet"/>
      <w:lvlText w:val="•"/>
      <w:lvlJc w:val="left"/>
      <w:pPr>
        <w:ind w:left="7266" w:hanging="361"/>
      </w:pPr>
      <w:rPr>
        <w:rFonts w:hint="default"/>
        <w:lang w:val="pt-PT" w:eastAsia="en-US" w:bidi="ar-SA"/>
      </w:rPr>
    </w:lvl>
    <w:lvl w:ilvl="7" w:tplc="3EACCC2E">
      <w:numFmt w:val="bullet"/>
      <w:lvlText w:val="•"/>
      <w:lvlJc w:val="left"/>
      <w:pPr>
        <w:ind w:left="8291" w:hanging="361"/>
      </w:pPr>
      <w:rPr>
        <w:rFonts w:hint="default"/>
        <w:lang w:val="pt-PT" w:eastAsia="en-US" w:bidi="ar-SA"/>
      </w:rPr>
    </w:lvl>
    <w:lvl w:ilvl="8" w:tplc="A5BA65F0">
      <w:numFmt w:val="bullet"/>
      <w:lvlText w:val="•"/>
      <w:lvlJc w:val="left"/>
      <w:pPr>
        <w:ind w:left="9315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2EE374D3"/>
    <w:multiLevelType w:val="hybridMultilevel"/>
    <w:tmpl w:val="2E04D6A6"/>
    <w:lvl w:ilvl="0" w:tplc="42B0CD74">
      <w:start w:val="1"/>
      <w:numFmt w:val="lowerLetter"/>
      <w:lvlText w:val="%1)"/>
      <w:lvlJc w:val="left"/>
      <w:pPr>
        <w:ind w:left="1963" w:hanging="33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2"/>
        <w:sz w:val="24"/>
        <w:szCs w:val="24"/>
        <w:lang w:val="pt-PT" w:eastAsia="en-US" w:bidi="ar-SA"/>
      </w:rPr>
    </w:lvl>
    <w:lvl w:ilvl="1" w:tplc="6DD605B8">
      <w:numFmt w:val="bullet"/>
      <w:lvlText w:val="•"/>
      <w:lvlJc w:val="left"/>
      <w:pPr>
        <w:ind w:left="2900" w:hanging="336"/>
      </w:pPr>
      <w:rPr>
        <w:rFonts w:hint="default"/>
        <w:lang w:val="pt-PT" w:eastAsia="en-US" w:bidi="ar-SA"/>
      </w:rPr>
    </w:lvl>
    <w:lvl w:ilvl="2" w:tplc="DFE4B7A8">
      <w:numFmt w:val="bullet"/>
      <w:lvlText w:val="•"/>
      <w:lvlJc w:val="left"/>
      <w:pPr>
        <w:ind w:left="3840" w:hanging="336"/>
      </w:pPr>
      <w:rPr>
        <w:rFonts w:hint="default"/>
        <w:lang w:val="pt-PT" w:eastAsia="en-US" w:bidi="ar-SA"/>
      </w:rPr>
    </w:lvl>
    <w:lvl w:ilvl="3" w:tplc="3F6EBD1E">
      <w:numFmt w:val="bullet"/>
      <w:lvlText w:val="•"/>
      <w:lvlJc w:val="left"/>
      <w:pPr>
        <w:ind w:left="4781" w:hanging="336"/>
      </w:pPr>
      <w:rPr>
        <w:rFonts w:hint="default"/>
        <w:lang w:val="pt-PT" w:eastAsia="en-US" w:bidi="ar-SA"/>
      </w:rPr>
    </w:lvl>
    <w:lvl w:ilvl="4" w:tplc="A446A5D0">
      <w:numFmt w:val="bullet"/>
      <w:lvlText w:val="•"/>
      <w:lvlJc w:val="left"/>
      <w:pPr>
        <w:ind w:left="5721" w:hanging="336"/>
      </w:pPr>
      <w:rPr>
        <w:rFonts w:hint="default"/>
        <w:lang w:val="pt-PT" w:eastAsia="en-US" w:bidi="ar-SA"/>
      </w:rPr>
    </w:lvl>
    <w:lvl w:ilvl="5" w:tplc="859AFD46">
      <w:numFmt w:val="bullet"/>
      <w:lvlText w:val="•"/>
      <w:lvlJc w:val="left"/>
      <w:pPr>
        <w:ind w:left="6662" w:hanging="336"/>
      </w:pPr>
      <w:rPr>
        <w:rFonts w:hint="default"/>
        <w:lang w:val="pt-PT" w:eastAsia="en-US" w:bidi="ar-SA"/>
      </w:rPr>
    </w:lvl>
    <w:lvl w:ilvl="6" w:tplc="F5CC3F66">
      <w:numFmt w:val="bullet"/>
      <w:lvlText w:val="•"/>
      <w:lvlJc w:val="left"/>
      <w:pPr>
        <w:ind w:left="7602" w:hanging="336"/>
      </w:pPr>
      <w:rPr>
        <w:rFonts w:hint="default"/>
        <w:lang w:val="pt-PT" w:eastAsia="en-US" w:bidi="ar-SA"/>
      </w:rPr>
    </w:lvl>
    <w:lvl w:ilvl="7" w:tplc="9A4E249C">
      <w:numFmt w:val="bullet"/>
      <w:lvlText w:val="•"/>
      <w:lvlJc w:val="left"/>
      <w:pPr>
        <w:ind w:left="8543" w:hanging="336"/>
      </w:pPr>
      <w:rPr>
        <w:rFonts w:hint="default"/>
        <w:lang w:val="pt-PT" w:eastAsia="en-US" w:bidi="ar-SA"/>
      </w:rPr>
    </w:lvl>
    <w:lvl w:ilvl="8" w:tplc="B7E20166">
      <w:numFmt w:val="bullet"/>
      <w:lvlText w:val="•"/>
      <w:lvlJc w:val="left"/>
      <w:pPr>
        <w:ind w:left="9483" w:hanging="336"/>
      </w:pPr>
      <w:rPr>
        <w:rFonts w:hint="default"/>
        <w:lang w:val="pt-PT" w:eastAsia="en-US" w:bidi="ar-SA"/>
      </w:rPr>
    </w:lvl>
  </w:abstractNum>
  <w:abstractNum w:abstractNumId="7" w15:restartNumberingAfterBreak="0">
    <w:nsid w:val="2F4B0E9D"/>
    <w:multiLevelType w:val="hybridMultilevel"/>
    <w:tmpl w:val="82CE7C94"/>
    <w:lvl w:ilvl="0" w:tplc="D6749C78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988A782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A20E8C3A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199CB380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BA5E4DFE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5B54FDFA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1A8848FA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F2E61A4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F7ECACB0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7B6782F"/>
    <w:multiLevelType w:val="multilevel"/>
    <w:tmpl w:val="8A18469A"/>
    <w:lvl w:ilvl="0">
      <w:start w:val="1"/>
      <w:numFmt w:val="lowerLetter"/>
      <w:lvlText w:val="%1)"/>
      <w:lvlJc w:val="left"/>
      <w:pPr>
        <w:ind w:left="928" w:hanging="361"/>
        <w:jc w:val="right"/>
      </w:pPr>
      <w:rPr>
        <w:rFonts w:hint="default"/>
        <w:spacing w:val="-1"/>
        <w:w w:val="1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60" w:hanging="468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83" w:hanging="636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15" w:hanging="6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6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6" w:hanging="6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2" w:hanging="6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7" w:hanging="6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636"/>
      </w:pPr>
      <w:rPr>
        <w:rFonts w:hint="default"/>
        <w:lang w:val="pt-PT" w:eastAsia="en-US" w:bidi="ar-SA"/>
      </w:rPr>
    </w:lvl>
  </w:abstractNum>
  <w:abstractNum w:abstractNumId="9" w15:restartNumberingAfterBreak="0">
    <w:nsid w:val="3C2D3C83"/>
    <w:multiLevelType w:val="multilevel"/>
    <w:tmpl w:val="4D44A6B2"/>
    <w:lvl w:ilvl="0">
      <w:start w:val="10"/>
      <w:numFmt w:val="decimal"/>
      <w:lvlText w:val="%1"/>
      <w:lvlJc w:val="left"/>
      <w:pPr>
        <w:ind w:left="852" w:hanging="58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2" w:hanging="58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58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1" w:hanging="5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1" w:hanging="5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2" w:hanging="5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2" w:hanging="5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3" w:hanging="5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3" w:hanging="588"/>
      </w:pPr>
      <w:rPr>
        <w:rFonts w:hint="default"/>
        <w:lang w:val="pt-PT" w:eastAsia="en-US" w:bidi="ar-SA"/>
      </w:rPr>
    </w:lvl>
  </w:abstractNum>
  <w:abstractNum w:abstractNumId="10" w15:restartNumberingAfterBreak="0">
    <w:nsid w:val="40C62282"/>
    <w:multiLevelType w:val="hybridMultilevel"/>
    <w:tmpl w:val="30E08B3E"/>
    <w:lvl w:ilvl="0" w:tplc="611A7904">
      <w:start w:val="1"/>
      <w:numFmt w:val="upperRoman"/>
      <w:lvlText w:val="%1."/>
      <w:lvlJc w:val="left"/>
      <w:pPr>
        <w:ind w:left="1349" w:hanging="35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4"/>
        <w:szCs w:val="24"/>
        <w:lang w:val="pt-PT" w:eastAsia="en-US" w:bidi="ar-SA"/>
      </w:rPr>
    </w:lvl>
    <w:lvl w:ilvl="1" w:tplc="08BECE28">
      <w:numFmt w:val="bullet"/>
      <w:lvlText w:val="•"/>
      <w:lvlJc w:val="left"/>
      <w:pPr>
        <w:ind w:left="2342" w:hanging="356"/>
      </w:pPr>
      <w:rPr>
        <w:rFonts w:hint="default"/>
        <w:lang w:val="pt-PT" w:eastAsia="en-US" w:bidi="ar-SA"/>
      </w:rPr>
    </w:lvl>
    <w:lvl w:ilvl="2" w:tplc="4EBCF55E">
      <w:numFmt w:val="bullet"/>
      <w:lvlText w:val="•"/>
      <w:lvlJc w:val="left"/>
      <w:pPr>
        <w:ind w:left="3344" w:hanging="356"/>
      </w:pPr>
      <w:rPr>
        <w:rFonts w:hint="default"/>
        <w:lang w:val="pt-PT" w:eastAsia="en-US" w:bidi="ar-SA"/>
      </w:rPr>
    </w:lvl>
    <w:lvl w:ilvl="3" w:tplc="BF9066DC">
      <w:numFmt w:val="bullet"/>
      <w:lvlText w:val="•"/>
      <w:lvlJc w:val="left"/>
      <w:pPr>
        <w:ind w:left="4347" w:hanging="356"/>
      </w:pPr>
      <w:rPr>
        <w:rFonts w:hint="default"/>
        <w:lang w:val="pt-PT" w:eastAsia="en-US" w:bidi="ar-SA"/>
      </w:rPr>
    </w:lvl>
    <w:lvl w:ilvl="4" w:tplc="8D22FDF2">
      <w:numFmt w:val="bullet"/>
      <w:lvlText w:val="•"/>
      <w:lvlJc w:val="left"/>
      <w:pPr>
        <w:ind w:left="5349" w:hanging="356"/>
      </w:pPr>
      <w:rPr>
        <w:rFonts w:hint="default"/>
        <w:lang w:val="pt-PT" w:eastAsia="en-US" w:bidi="ar-SA"/>
      </w:rPr>
    </w:lvl>
    <w:lvl w:ilvl="5" w:tplc="C5E43C28">
      <w:numFmt w:val="bullet"/>
      <w:lvlText w:val="•"/>
      <w:lvlJc w:val="left"/>
      <w:pPr>
        <w:ind w:left="6352" w:hanging="356"/>
      </w:pPr>
      <w:rPr>
        <w:rFonts w:hint="default"/>
        <w:lang w:val="pt-PT" w:eastAsia="en-US" w:bidi="ar-SA"/>
      </w:rPr>
    </w:lvl>
    <w:lvl w:ilvl="6" w:tplc="56A8C732">
      <w:numFmt w:val="bullet"/>
      <w:lvlText w:val="•"/>
      <w:lvlJc w:val="left"/>
      <w:pPr>
        <w:ind w:left="7354" w:hanging="356"/>
      </w:pPr>
      <w:rPr>
        <w:rFonts w:hint="default"/>
        <w:lang w:val="pt-PT" w:eastAsia="en-US" w:bidi="ar-SA"/>
      </w:rPr>
    </w:lvl>
    <w:lvl w:ilvl="7" w:tplc="47ECB94A">
      <w:numFmt w:val="bullet"/>
      <w:lvlText w:val="•"/>
      <w:lvlJc w:val="left"/>
      <w:pPr>
        <w:ind w:left="8357" w:hanging="356"/>
      </w:pPr>
      <w:rPr>
        <w:rFonts w:hint="default"/>
        <w:lang w:val="pt-PT" w:eastAsia="en-US" w:bidi="ar-SA"/>
      </w:rPr>
    </w:lvl>
    <w:lvl w:ilvl="8" w:tplc="042417B4">
      <w:numFmt w:val="bullet"/>
      <w:lvlText w:val="•"/>
      <w:lvlJc w:val="left"/>
      <w:pPr>
        <w:ind w:left="9359" w:hanging="356"/>
      </w:pPr>
      <w:rPr>
        <w:rFonts w:hint="default"/>
        <w:lang w:val="pt-PT" w:eastAsia="en-US" w:bidi="ar-SA"/>
      </w:rPr>
    </w:lvl>
  </w:abstractNum>
  <w:abstractNum w:abstractNumId="11" w15:restartNumberingAfterBreak="0">
    <w:nsid w:val="431D7B13"/>
    <w:multiLevelType w:val="multilevel"/>
    <w:tmpl w:val="D0B89906"/>
    <w:lvl w:ilvl="0">
      <w:start w:val="7"/>
      <w:numFmt w:val="decimal"/>
      <w:lvlText w:val="%1"/>
      <w:lvlJc w:val="left"/>
      <w:pPr>
        <w:ind w:left="360" w:hanging="53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5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2" w15:restartNumberingAfterBreak="0">
    <w:nsid w:val="4B6D4A07"/>
    <w:multiLevelType w:val="multilevel"/>
    <w:tmpl w:val="49C43FCC"/>
    <w:lvl w:ilvl="0">
      <w:start w:val="8"/>
      <w:numFmt w:val="decimal"/>
      <w:lvlText w:val="%1"/>
      <w:lvlJc w:val="left"/>
      <w:pPr>
        <w:ind w:left="360" w:hanging="47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47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0" w:hanging="59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1" w:hanging="5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1" w:hanging="5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2" w:hanging="5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2" w:hanging="5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63" w:hanging="5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3" w:hanging="598"/>
      </w:pPr>
      <w:rPr>
        <w:rFonts w:hint="default"/>
        <w:lang w:val="pt-PT" w:eastAsia="en-US" w:bidi="ar-SA"/>
      </w:rPr>
    </w:lvl>
  </w:abstractNum>
  <w:abstractNum w:abstractNumId="13" w15:restartNumberingAfterBreak="0">
    <w:nsid w:val="5B91114E"/>
    <w:multiLevelType w:val="hybridMultilevel"/>
    <w:tmpl w:val="430A42B8"/>
    <w:lvl w:ilvl="0" w:tplc="D966B284">
      <w:start w:val="1"/>
      <w:numFmt w:val="lowerLetter"/>
      <w:lvlText w:val="%1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1" w:tplc="0FFA2F90">
      <w:numFmt w:val="bullet"/>
      <w:lvlText w:val="•"/>
      <w:lvlJc w:val="left"/>
      <w:pPr>
        <w:ind w:left="2090" w:hanging="282"/>
      </w:pPr>
      <w:rPr>
        <w:rFonts w:hint="default"/>
        <w:lang w:val="pt-PT" w:eastAsia="en-US" w:bidi="ar-SA"/>
      </w:rPr>
    </w:lvl>
    <w:lvl w:ilvl="2" w:tplc="2F9858EE">
      <w:numFmt w:val="bullet"/>
      <w:lvlText w:val="•"/>
      <w:lvlJc w:val="left"/>
      <w:pPr>
        <w:ind w:left="3120" w:hanging="282"/>
      </w:pPr>
      <w:rPr>
        <w:rFonts w:hint="default"/>
        <w:lang w:val="pt-PT" w:eastAsia="en-US" w:bidi="ar-SA"/>
      </w:rPr>
    </w:lvl>
    <w:lvl w:ilvl="3" w:tplc="241A73AC">
      <w:numFmt w:val="bullet"/>
      <w:lvlText w:val="•"/>
      <w:lvlJc w:val="left"/>
      <w:pPr>
        <w:ind w:left="4151" w:hanging="282"/>
      </w:pPr>
      <w:rPr>
        <w:rFonts w:hint="default"/>
        <w:lang w:val="pt-PT" w:eastAsia="en-US" w:bidi="ar-SA"/>
      </w:rPr>
    </w:lvl>
    <w:lvl w:ilvl="4" w:tplc="0B0E70C8">
      <w:numFmt w:val="bullet"/>
      <w:lvlText w:val="•"/>
      <w:lvlJc w:val="left"/>
      <w:pPr>
        <w:ind w:left="5181" w:hanging="282"/>
      </w:pPr>
      <w:rPr>
        <w:rFonts w:hint="default"/>
        <w:lang w:val="pt-PT" w:eastAsia="en-US" w:bidi="ar-SA"/>
      </w:rPr>
    </w:lvl>
    <w:lvl w:ilvl="5" w:tplc="12E2CCD6">
      <w:numFmt w:val="bullet"/>
      <w:lvlText w:val="•"/>
      <w:lvlJc w:val="left"/>
      <w:pPr>
        <w:ind w:left="6212" w:hanging="282"/>
      </w:pPr>
      <w:rPr>
        <w:rFonts w:hint="default"/>
        <w:lang w:val="pt-PT" w:eastAsia="en-US" w:bidi="ar-SA"/>
      </w:rPr>
    </w:lvl>
    <w:lvl w:ilvl="6" w:tplc="E804A186">
      <w:numFmt w:val="bullet"/>
      <w:lvlText w:val="•"/>
      <w:lvlJc w:val="left"/>
      <w:pPr>
        <w:ind w:left="7242" w:hanging="282"/>
      </w:pPr>
      <w:rPr>
        <w:rFonts w:hint="default"/>
        <w:lang w:val="pt-PT" w:eastAsia="en-US" w:bidi="ar-SA"/>
      </w:rPr>
    </w:lvl>
    <w:lvl w:ilvl="7" w:tplc="0A8E3F06">
      <w:numFmt w:val="bullet"/>
      <w:lvlText w:val="•"/>
      <w:lvlJc w:val="left"/>
      <w:pPr>
        <w:ind w:left="8273" w:hanging="282"/>
      </w:pPr>
      <w:rPr>
        <w:rFonts w:hint="default"/>
        <w:lang w:val="pt-PT" w:eastAsia="en-US" w:bidi="ar-SA"/>
      </w:rPr>
    </w:lvl>
    <w:lvl w:ilvl="8" w:tplc="184A14F2">
      <w:numFmt w:val="bullet"/>
      <w:lvlText w:val="•"/>
      <w:lvlJc w:val="left"/>
      <w:pPr>
        <w:ind w:left="9303" w:hanging="282"/>
      </w:pPr>
      <w:rPr>
        <w:rFonts w:hint="default"/>
        <w:lang w:val="pt-PT" w:eastAsia="en-US" w:bidi="ar-SA"/>
      </w:rPr>
    </w:lvl>
  </w:abstractNum>
  <w:abstractNum w:abstractNumId="14" w15:restartNumberingAfterBreak="0">
    <w:nsid w:val="602B235A"/>
    <w:multiLevelType w:val="multilevel"/>
    <w:tmpl w:val="C0340BC2"/>
    <w:lvl w:ilvl="0">
      <w:start w:val="9"/>
      <w:numFmt w:val="decimal"/>
      <w:lvlText w:val="%1"/>
      <w:lvlJc w:val="left"/>
      <w:pPr>
        <w:ind w:left="357" w:hanging="4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7" w:hanging="44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65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89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4"/>
        <w:w w:val="5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3" w:hanging="8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8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96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8" w:hanging="831"/>
      </w:pPr>
      <w:rPr>
        <w:rFonts w:hint="default"/>
        <w:lang w:val="pt-PT" w:eastAsia="en-US" w:bidi="ar-SA"/>
      </w:rPr>
    </w:lvl>
  </w:abstractNum>
  <w:abstractNum w:abstractNumId="15" w15:restartNumberingAfterBreak="0">
    <w:nsid w:val="607D5996"/>
    <w:multiLevelType w:val="multilevel"/>
    <w:tmpl w:val="34B68B50"/>
    <w:lvl w:ilvl="0">
      <w:start w:val="10"/>
      <w:numFmt w:val="decimal"/>
      <w:lvlText w:val="%1"/>
      <w:lvlJc w:val="left"/>
      <w:pPr>
        <w:ind w:left="960" w:hanging="6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0" w:hanging="60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6" w15:restartNumberingAfterBreak="0">
    <w:nsid w:val="60AE4431"/>
    <w:multiLevelType w:val="hybridMultilevel"/>
    <w:tmpl w:val="BBA08C72"/>
    <w:lvl w:ilvl="0" w:tplc="6CB2599C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D06B46E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96E434D2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CD4C64CE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C9B47208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36C6AC66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7A14F700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5742FD6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84A6785A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69093D37"/>
    <w:multiLevelType w:val="hybridMultilevel"/>
    <w:tmpl w:val="656EAFE4"/>
    <w:lvl w:ilvl="0" w:tplc="4E72D282">
      <w:start w:val="1"/>
      <w:numFmt w:val="upperRoman"/>
      <w:lvlText w:val="%1"/>
      <w:lvlJc w:val="left"/>
      <w:pPr>
        <w:ind w:left="1061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B86A520">
      <w:numFmt w:val="bullet"/>
      <w:lvlText w:val="•"/>
      <w:lvlJc w:val="left"/>
      <w:pPr>
        <w:ind w:left="2090" w:hanging="135"/>
      </w:pPr>
      <w:rPr>
        <w:rFonts w:hint="default"/>
        <w:lang w:val="pt-PT" w:eastAsia="en-US" w:bidi="ar-SA"/>
      </w:rPr>
    </w:lvl>
    <w:lvl w:ilvl="2" w:tplc="6E6E0E30">
      <w:numFmt w:val="bullet"/>
      <w:lvlText w:val="•"/>
      <w:lvlJc w:val="left"/>
      <w:pPr>
        <w:ind w:left="3120" w:hanging="135"/>
      </w:pPr>
      <w:rPr>
        <w:rFonts w:hint="default"/>
        <w:lang w:val="pt-PT" w:eastAsia="en-US" w:bidi="ar-SA"/>
      </w:rPr>
    </w:lvl>
    <w:lvl w:ilvl="3" w:tplc="A63E2D7A">
      <w:numFmt w:val="bullet"/>
      <w:lvlText w:val="•"/>
      <w:lvlJc w:val="left"/>
      <w:pPr>
        <w:ind w:left="4151" w:hanging="135"/>
      </w:pPr>
      <w:rPr>
        <w:rFonts w:hint="default"/>
        <w:lang w:val="pt-PT" w:eastAsia="en-US" w:bidi="ar-SA"/>
      </w:rPr>
    </w:lvl>
    <w:lvl w:ilvl="4" w:tplc="F78658C0">
      <w:numFmt w:val="bullet"/>
      <w:lvlText w:val="•"/>
      <w:lvlJc w:val="left"/>
      <w:pPr>
        <w:ind w:left="5181" w:hanging="135"/>
      </w:pPr>
      <w:rPr>
        <w:rFonts w:hint="default"/>
        <w:lang w:val="pt-PT" w:eastAsia="en-US" w:bidi="ar-SA"/>
      </w:rPr>
    </w:lvl>
    <w:lvl w:ilvl="5" w:tplc="2DE62C06">
      <w:numFmt w:val="bullet"/>
      <w:lvlText w:val="•"/>
      <w:lvlJc w:val="left"/>
      <w:pPr>
        <w:ind w:left="6212" w:hanging="135"/>
      </w:pPr>
      <w:rPr>
        <w:rFonts w:hint="default"/>
        <w:lang w:val="pt-PT" w:eastAsia="en-US" w:bidi="ar-SA"/>
      </w:rPr>
    </w:lvl>
    <w:lvl w:ilvl="6" w:tplc="35348728">
      <w:numFmt w:val="bullet"/>
      <w:lvlText w:val="•"/>
      <w:lvlJc w:val="left"/>
      <w:pPr>
        <w:ind w:left="7242" w:hanging="135"/>
      </w:pPr>
      <w:rPr>
        <w:rFonts w:hint="default"/>
        <w:lang w:val="pt-PT" w:eastAsia="en-US" w:bidi="ar-SA"/>
      </w:rPr>
    </w:lvl>
    <w:lvl w:ilvl="7" w:tplc="8662D97C">
      <w:numFmt w:val="bullet"/>
      <w:lvlText w:val="•"/>
      <w:lvlJc w:val="left"/>
      <w:pPr>
        <w:ind w:left="8273" w:hanging="135"/>
      </w:pPr>
      <w:rPr>
        <w:rFonts w:hint="default"/>
        <w:lang w:val="pt-PT" w:eastAsia="en-US" w:bidi="ar-SA"/>
      </w:rPr>
    </w:lvl>
    <w:lvl w:ilvl="8" w:tplc="20FCE650">
      <w:numFmt w:val="bullet"/>
      <w:lvlText w:val="•"/>
      <w:lvlJc w:val="left"/>
      <w:pPr>
        <w:ind w:left="9303" w:hanging="135"/>
      </w:pPr>
      <w:rPr>
        <w:rFonts w:hint="default"/>
        <w:lang w:val="pt-PT" w:eastAsia="en-US" w:bidi="ar-SA"/>
      </w:rPr>
    </w:lvl>
  </w:abstractNum>
  <w:abstractNum w:abstractNumId="18" w15:restartNumberingAfterBreak="0">
    <w:nsid w:val="6DFD62A1"/>
    <w:multiLevelType w:val="hybridMultilevel"/>
    <w:tmpl w:val="09F4555E"/>
    <w:lvl w:ilvl="0" w:tplc="EA463D88">
      <w:start w:val="12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39" w:hanging="360"/>
      </w:pPr>
    </w:lvl>
    <w:lvl w:ilvl="2" w:tplc="0416001B" w:tentative="1">
      <w:start w:val="1"/>
      <w:numFmt w:val="lowerRoman"/>
      <w:lvlText w:val="%3."/>
      <w:lvlJc w:val="right"/>
      <w:pPr>
        <w:ind w:left="2759" w:hanging="180"/>
      </w:pPr>
    </w:lvl>
    <w:lvl w:ilvl="3" w:tplc="0416000F" w:tentative="1">
      <w:start w:val="1"/>
      <w:numFmt w:val="decimal"/>
      <w:lvlText w:val="%4."/>
      <w:lvlJc w:val="left"/>
      <w:pPr>
        <w:ind w:left="3479" w:hanging="360"/>
      </w:pPr>
    </w:lvl>
    <w:lvl w:ilvl="4" w:tplc="04160019" w:tentative="1">
      <w:start w:val="1"/>
      <w:numFmt w:val="lowerLetter"/>
      <w:lvlText w:val="%5."/>
      <w:lvlJc w:val="left"/>
      <w:pPr>
        <w:ind w:left="4199" w:hanging="360"/>
      </w:pPr>
    </w:lvl>
    <w:lvl w:ilvl="5" w:tplc="0416001B" w:tentative="1">
      <w:start w:val="1"/>
      <w:numFmt w:val="lowerRoman"/>
      <w:lvlText w:val="%6."/>
      <w:lvlJc w:val="right"/>
      <w:pPr>
        <w:ind w:left="4919" w:hanging="180"/>
      </w:pPr>
    </w:lvl>
    <w:lvl w:ilvl="6" w:tplc="0416000F" w:tentative="1">
      <w:start w:val="1"/>
      <w:numFmt w:val="decimal"/>
      <w:lvlText w:val="%7."/>
      <w:lvlJc w:val="left"/>
      <w:pPr>
        <w:ind w:left="5639" w:hanging="360"/>
      </w:pPr>
    </w:lvl>
    <w:lvl w:ilvl="7" w:tplc="04160019" w:tentative="1">
      <w:start w:val="1"/>
      <w:numFmt w:val="lowerLetter"/>
      <w:lvlText w:val="%8."/>
      <w:lvlJc w:val="left"/>
      <w:pPr>
        <w:ind w:left="6359" w:hanging="360"/>
      </w:pPr>
    </w:lvl>
    <w:lvl w:ilvl="8" w:tplc="0416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9" w15:restartNumberingAfterBreak="0">
    <w:nsid w:val="6EB619D1"/>
    <w:multiLevelType w:val="multilevel"/>
    <w:tmpl w:val="368E5F5E"/>
    <w:lvl w:ilvl="0">
      <w:start w:val="11"/>
      <w:numFmt w:val="decimal"/>
      <w:lvlText w:val="%1"/>
      <w:lvlJc w:val="left"/>
      <w:pPr>
        <w:ind w:left="360" w:hanging="6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680"/>
        <w:jc w:val="right"/>
      </w:pPr>
      <w:rPr>
        <w:rFonts w:hint="default"/>
        <w:spacing w:val="-2"/>
        <w:w w:val="5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37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3" w:hanging="720"/>
      </w:pPr>
      <w:rPr>
        <w:rFonts w:hint="default"/>
        <w:lang w:val="pt-PT" w:eastAsia="en-US" w:bidi="ar-SA"/>
      </w:rPr>
    </w:lvl>
  </w:abstractNum>
  <w:abstractNum w:abstractNumId="20" w15:restartNumberingAfterBreak="0">
    <w:nsid w:val="7720516E"/>
    <w:multiLevelType w:val="hybridMultilevel"/>
    <w:tmpl w:val="6D421FD8"/>
    <w:lvl w:ilvl="0" w:tplc="E85A4B9E">
      <w:start w:val="1"/>
      <w:numFmt w:val="lowerLetter"/>
      <w:lvlText w:val="%1)"/>
      <w:lvlJc w:val="left"/>
      <w:pPr>
        <w:ind w:left="1080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8"/>
        <w:sz w:val="24"/>
        <w:szCs w:val="24"/>
        <w:lang w:val="pt-PT" w:eastAsia="en-US" w:bidi="ar-SA"/>
      </w:rPr>
    </w:lvl>
    <w:lvl w:ilvl="1" w:tplc="510CBDA4">
      <w:start w:val="1"/>
      <w:numFmt w:val="upperRoman"/>
      <w:lvlText w:val="%2."/>
      <w:lvlJc w:val="left"/>
      <w:pPr>
        <w:ind w:left="1296" w:hanging="493"/>
        <w:jc w:val="right"/>
      </w:pPr>
      <w:rPr>
        <w:rFonts w:hint="default"/>
        <w:spacing w:val="0"/>
        <w:w w:val="100"/>
        <w:lang w:val="pt-PT" w:eastAsia="en-US" w:bidi="ar-SA"/>
      </w:rPr>
    </w:lvl>
    <w:lvl w:ilvl="2" w:tplc="DC14ADE2">
      <w:numFmt w:val="bullet"/>
      <w:lvlText w:val="•"/>
      <w:lvlJc w:val="left"/>
      <w:pPr>
        <w:ind w:left="2418" w:hanging="493"/>
      </w:pPr>
      <w:rPr>
        <w:rFonts w:hint="default"/>
        <w:lang w:val="pt-PT" w:eastAsia="en-US" w:bidi="ar-SA"/>
      </w:rPr>
    </w:lvl>
    <w:lvl w:ilvl="3" w:tplc="2A80E85A">
      <w:numFmt w:val="bullet"/>
      <w:lvlText w:val="•"/>
      <w:lvlJc w:val="left"/>
      <w:pPr>
        <w:ind w:left="3536" w:hanging="493"/>
      </w:pPr>
      <w:rPr>
        <w:rFonts w:hint="default"/>
        <w:lang w:val="pt-PT" w:eastAsia="en-US" w:bidi="ar-SA"/>
      </w:rPr>
    </w:lvl>
    <w:lvl w:ilvl="4" w:tplc="6BE836BA">
      <w:numFmt w:val="bullet"/>
      <w:lvlText w:val="•"/>
      <w:lvlJc w:val="left"/>
      <w:pPr>
        <w:ind w:left="4654" w:hanging="493"/>
      </w:pPr>
      <w:rPr>
        <w:rFonts w:hint="default"/>
        <w:lang w:val="pt-PT" w:eastAsia="en-US" w:bidi="ar-SA"/>
      </w:rPr>
    </w:lvl>
    <w:lvl w:ilvl="5" w:tplc="F146C976">
      <w:numFmt w:val="bullet"/>
      <w:lvlText w:val="•"/>
      <w:lvlJc w:val="left"/>
      <w:pPr>
        <w:ind w:left="5773" w:hanging="493"/>
      </w:pPr>
      <w:rPr>
        <w:rFonts w:hint="default"/>
        <w:lang w:val="pt-PT" w:eastAsia="en-US" w:bidi="ar-SA"/>
      </w:rPr>
    </w:lvl>
    <w:lvl w:ilvl="6" w:tplc="5802D094">
      <w:numFmt w:val="bullet"/>
      <w:lvlText w:val="•"/>
      <w:lvlJc w:val="left"/>
      <w:pPr>
        <w:ind w:left="6891" w:hanging="493"/>
      </w:pPr>
      <w:rPr>
        <w:rFonts w:hint="default"/>
        <w:lang w:val="pt-PT" w:eastAsia="en-US" w:bidi="ar-SA"/>
      </w:rPr>
    </w:lvl>
    <w:lvl w:ilvl="7" w:tplc="43A21A72">
      <w:numFmt w:val="bullet"/>
      <w:lvlText w:val="•"/>
      <w:lvlJc w:val="left"/>
      <w:pPr>
        <w:ind w:left="8009" w:hanging="493"/>
      </w:pPr>
      <w:rPr>
        <w:rFonts w:hint="default"/>
        <w:lang w:val="pt-PT" w:eastAsia="en-US" w:bidi="ar-SA"/>
      </w:rPr>
    </w:lvl>
    <w:lvl w:ilvl="8" w:tplc="D980BC34">
      <w:numFmt w:val="bullet"/>
      <w:lvlText w:val="•"/>
      <w:lvlJc w:val="left"/>
      <w:pPr>
        <w:ind w:left="9127" w:hanging="493"/>
      </w:pPr>
      <w:rPr>
        <w:rFonts w:hint="default"/>
        <w:lang w:val="pt-PT" w:eastAsia="en-US" w:bidi="ar-SA"/>
      </w:rPr>
    </w:lvl>
  </w:abstractNum>
  <w:abstractNum w:abstractNumId="21" w15:restartNumberingAfterBreak="0">
    <w:nsid w:val="793D5C0D"/>
    <w:multiLevelType w:val="hybridMultilevel"/>
    <w:tmpl w:val="2EB65722"/>
    <w:lvl w:ilvl="0" w:tplc="4EB4DC5A">
      <w:start w:val="1"/>
      <w:numFmt w:val="lowerLetter"/>
      <w:lvlText w:val="%1."/>
      <w:lvlJc w:val="left"/>
      <w:pPr>
        <w:ind w:left="1419" w:hanging="42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EC3E934A">
      <w:numFmt w:val="bullet"/>
      <w:lvlText w:val="•"/>
      <w:lvlJc w:val="left"/>
      <w:pPr>
        <w:ind w:left="2414" w:hanging="425"/>
      </w:pPr>
      <w:rPr>
        <w:rFonts w:hint="default"/>
        <w:lang w:val="pt-PT" w:eastAsia="en-US" w:bidi="ar-SA"/>
      </w:rPr>
    </w:lvl>
    <w:lvl w:ilvl="2" w:tplc="F6E07D1C">
      <w:numFmt w:val="bullet"/>
      <w:lvlText w:val="•"/>
      <w:lvlJc w:val="left"/>
      <w:pPr>
        <w:ind w:left="3408" w:hanging="425"/>
      </w:pPr>
      <w:rPr>
        <w:rFonts w:hint="default"/>
        <w:lang w:val="pt-PT" w:eastAsia="en-US" w:bidi="ar-SA"/>
      </w:rPr>
    </w:lvl>
    <w:lvl w:ilvl="3" w:tplc="04A46B34">
      <w:numFmt w:val="bullet"/>
      <w:lvlText w:val="•"/>
      <w:lvlJc w:val="left"/>
      <w:pPr>
        <w:ind w:left="4403" w:hanging="425"/>
      </w:pPr>
      <w:rPr>
        <w:rFonts w:hint="default"/>
        <w:lang w:val="pt-PT" w:eastAsia="en-US" w:bidi="ar-SA"/>
      </w:rPr>
    </w:lvl>
    <w:lvl w:ilvl="4" w:tplc="135CF672">
      <w:numFmt w:val="bullet"/>
      <w:lvlText w:val="•"/>
      <w:lvlJc w:val="left"/>
      <w:pPr>
        <w:ind w:left="5397" w:hanging="425"/>
      </w:pPr>
      <w:rPr>
        <w:rFonts w:hint="default"/>
        <w:lang w:val="pt-PT" w:eastAsia="en-US" w:bidi="ar-SA"/>
      </w:rPr>
    </w:lvl>
    <w:lvl w:ilvl="5" w:tplc="03AE8722">
      <w:numFmt w:val="bullet"/>
      <w:lvlText w:val="•"/>
      <w:lvlJc w:val="left"/>
      <w:pPr>
        <w:ind w:left="6392" w:hanging="425"/>
      </w:pPr>
      <w:rPr>
        <w:rFonts w:hint="default"/>
        <w:lang w:val="pt-PT" w:eastAsia="en-US" w:bidi="ar-SA"/>
      </w:rPr>
    </w:lvl>
    <w:lvl w:ilvl="6" w:tplc="B1EAEC7C">
      <w:numFmt w:val="bullet"/>
      <w:lvlText w:val="•"/>
      <w:lvlJc w:val="left"/>
      <w:pPr>
        <w:ind w:left="7386" w:hanging="425"/>
      </w:pPr>
      <w:rPr>
        <w:rFonts w:hint="default"/>
        <w:lang w:val="pt-PT" w:eastAsia="en-US" w:bidi="ar-SA"/>
      </w:rPr>
    </w:lvl>
    <w:lvl w:ilvl="7" w:tplc="1880307A">
      <w:numFmt w:val="bullet"/>
      <w:lvlText w:val="•"/>
      <w:lvlJc w:val="left"/>
      <w:pPr>
        <w:ind w:left="8381" w:hanging="425"/>
      </w:pPr>
      <w:rPr>
        <w:rFonts w:hint="default"/>
        <w:lang w:val="pt-PT" w:eastAsia="en-US" w:bidi="ar-SA"/>
      </w:rPr>
    </w:lvl>
    <w:lvl w:ilvl="8" w:tplc="168EB75C">
      <w:numFmt w:val="bullet"/>
      <w:lvlText w:val="•"/>
      <w:lvlJc w:val="left"/>
      <w:pPr>
        <w:ind w:left="9375" w:hanging="425"/>
      </w:pPr>
      <w:rPr>
        <w:rFonts w:hint="default"/>
        <w:lang w:val="pt-PT" w:eastAsia="en-US" w:bidi="ar-SA"/>
      </w:rPr>
    </w:lvl>
  </w:abstractNum>
  <w:num w:numId="1" w16cid:durableId="234554417">
    <w:abstractNumId w:val="0"/>
  </w:num>
  <w:num w:numId="2" w16cid:durableId="1026566107">
    <w:abstractNumId w:val="16"/>
  </w:num>
  <w:num w:numId="3" w16cid:durableId="1708749965">
    <w:abstractNumId w:val="20"/>
  </w:num>
  <w:num w:numId="4" w16cid:durableId="575625650">
    <w:abstractNumId w:val="8"/>
  </w:num>
  <w:num w:numId="5" w16cid:durableId="2057005542">
    <w:abstractNumId w:val="2"/>
  </w:num>
  <w:num w:numId="6" w16cid:durableId="1859155050">
    <w:abstractNumId w:val="3"/>
  </w:num>
  <w:num w:numId="7" w16cid:durableId="562986327">
    <w:abstractNumId w:val="11"/>
  </w:num>
  <w:num w:numId="8" w16cid:durableId="1332030770">
    <w:abstractNumId w:val="12"/>
  </w:num>
  <w:num w:numId="9" w16cid:durableId="1646202685">
    <w:abstractNumId w:val="21"/>
  </w:num>
  <w:num w:numId="10" w16cid:durableId="890270828">
    <w:abstractNumId w:val="14"/>
  </w:num>
  <w:num w:numId="11" w16cid:durableId="30497447">
    <w:abstractNumId w:val="10"/>
  </w:num>
  <w:num w:numId="12" w16cid:durableId="719591275">
    <w:abstractNumId w:val="9"/>
  </w:num>
  <w:num w:numId="13" w16cid:durableId="358966655">
    <w:abstractNumId w:val="15"/>
  </w:num>
  <w:num w:numId="14" w16cid:durableId="2102992563">
    <w:abstractNumId w:val="6"/>
  </w:num>
  <w:num w:numId="15" w16cid:durableId="938416342">
    <w:abstractNumId w:val="4"/>
  </w:num>
  <w:num w:numId="16" w16cid:durableId="1585920442">
    <w:abstractNumId w:val="5"/>
  </w:num>
  <w:num w:numId="17" w16cid:durableId="1806042890">
    <w:abstractNumId w:val="19"/>
  </w:num>
  <w:num w:numId="18" w16cid:durableId="1543178245">
    <w:abstractNumId w:val="1"/>
  </w:num>
  <w:num w:numId="19" w16cid:durableId="774710055">
    <w:abstractNumId w:val="13"/>
  </w:num>
  <w:num w:numId="20" w16cid:durableId="1663582415">
    <w:abstractNumId w:val="7"/>
  </w:num>
  <w:num w:numId="21" w16cid:durableId="1087192467">
    <w:abstractNumId w:val="18"/>
  </w:num>
  <w:num w:numId="22" w16cid:durableId="57366060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A3"/>
    <w:rsid w:val="00043A12"/>
    <w:rsid w:val="00062378"/>
    <w:rsid w:val="000A5F68"/>
    <w:rsid w:val="000C18DE"/>
    <w:rsid w:val="000E7BB8"/>
    <w:rsid w:val="001448E6"/>
    <w:rsid w:val="00153013"/>
    <w:rsid w:val="001636D1"/>
    <w:rsid w:val="001C37F3"/>
    <w:rsid w:val="001F7325"/>
    <w:rsid w:val="00294016"/>
    <w:rsid w:val="002C1D0A"/>
    <w:rsid w:val="002C2BC4"/>
    <w:rsid w:val="002C70AD"/>
    <w:rsid w:val="002F30DE"/>
    <w:rsid w:val="002F71B4"/>
    <w:rsid w:val="003303ED"/>
    <w:rsid w:val="00331843"/>
    <w:rsid w:val="00342AE1"/>
    <w:rsid w:val="003A578F"/>
    <w:rsid w:val="003B376D"/>
    <w:rsid w:val="004122AF"/>
    <w:rsid w:val="0044686B"/>
    <w:rsid w:val="00462D5E"/>
    <w:rsid w:val="0046560F"/>
    <w:rsid w:val="00476EE2"/>
    <w:rsid w:val="0047713F"/>
    <w:rsid w:val="004A1236"/>
    <w:rsid w:val="004D3329"/>
    <w:rsid w:val="005347D3"/>
    <w:rsid w:val="005351DE"/>
    <w:rsid w:val="005851A2"/>
    <w:rsid w:val="005C4138"/>
    <w:rsid w:val="005D5651"/>
    <w:rsid w:val="00667E6D"/>
    <w:rsid w:val="00690614"/>
    <w:rsid w:val="006A70A3"/>
    <w:rsid w:val="006B2853"/>
    <w:rsid w:val="006E4D95"/>
    <w:rsid w:val="00733593"/>
    <w:rsid w:val="00735D05"/>
    <w:rsid w:val="00754CBF"/>
    <w:rsid w:val="0076761F"/>
    <w:rsid w:val="00770A48"/>
    <w:rsid w:val="00775015"/>
    <w:rsid w:val="00786709"/>
    <w:rsid w:val="007A33F2"/>
    <w:rsid w:val="007B0B9C"/>
    <w:rsid w:val="007C525C"/>
    <w:rsid w:val="007F68CE"/>
    <w:rsid w:val="00807E60"/>
    <w:rsid w:val="00894FB7"/>
    <w:rsid w:val="008B4D93"/>
    <w:rsid w:val="008D063E"/>
    <w:rsid w:val="008E23EB"/>
    <w:rsid w:val="009335DD"/>
    <w:rsid w:val="0093756E"/>
    <w:rsid w:val="00946079"/>
    <w:rsid w:val="0095246A"/>
    <w:rsid w:val="00967F36"/>
    <w:rsid w:val="00981774"/>
    <w:rsid w:val="009B5B2F"/>
    <w:rsid w:val="009B67D9"/>
    <w:rsid w:val="009C4537"/>
    <w:rsid w:val="00A25F30"/>
    <w:rsid w:val="00A352E9"/>
    <w:rsid w:val="00A7284A"/>
    <w:rsid w:val="00AC2398"/>
    <w:rsid w:val="00AC7692"/>
    <w:rsid w:val="00AD3132"/>
    <w:rsid w:val="00B01427"/>
    <w:rsid w:val="00B01B29"/>
    <w:rsid w:val="00B3708A"/>
    <w:rsid w:val="00B568B6"/>
    <w:rsid w:val="00BA64D4"/>
    <w:rsid w:val="00BB2AE9"/>
    <w:rsid w:val="00BB5BB8"/>
    <w:rsid w:val="00BD2C6C"/>
    <w:rsid w:val="00C20EB6"/>
    <w:rsid w:val="00C51635"/>
    <w:rsid w:val="00C6784D"/>
    <w:rsid w:val="00C70E63"/>
    <w:rsid w:val="00C769B7"/>
    <w:rsid w:val="00CA481A"/>
    <w:rsid w:val="00CC0DAE"/>
    <w:rsid w:val="00CE2593"/>
    <w:rsid w:val="00CF25D0"/>
    <w:rsid w:val="00D2715D"/>
    <w:rsid w:val="00D336EA"/>
    <w:rsid w:val="00D9774A"/>
    <w:rsid w:val="00DB7D5C"/>
    <w:rsid w:val="00DC0EF3"/>
    <w:rsid w:val="00DE0052"/>
    <w:rsid w:val="00E24435"/>
    <w:rsid w:val="00E4716E"/>
    <w:rsid w:val="00E54061"/>
    <w:rsid w:val="00E8197B"/>
    <w:rsid w:val="00EC7A67"/>
    <w:rsid w:val="00F6797F"/>
    <w:rsid w:val="00F93D11"/>
    <w:rsid w:val="00FA3354"/>
    <w:rsid w:val="00FA7C0E"/>
    <w:rsid w:val="00FC3B0E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ED13D"/>
  <w15:chartTrackingRefBased/>
  <w15:docId w15:val="{FEA35D61-2688-1044-825C-1FE3C9D4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C0E"/>
    <w:pPr>
      <w:suppressAutoHyphens/>
      <w:autoSpaceDN w:val="0"/>
      <w:spacing w:after="0" w:line="240" w:lineRule="auto"/>
      <w:textAlignment w:val="baseline"/>
    </w:pPr>
    <w:rPr>
      <w:rFonts w:ascii="Aptos" w:eastAsia="Aptos" w:hAnsi="Aptos" w:cs="Arial"/>
      <w:kern w:val="3"/>
      <w:sz w:val="2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3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3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3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3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3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3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3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3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3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3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3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3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33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33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33F2"/>
    <w:rPr>
      <w:rFonts w:ascii="Liberation Serif" w:eastAsiaTheme="majorEastAsia" w:hAnsi="Liberation Serif" w:cstheme="majorBidi"/>
      <w:i/>
      <w:iCs/>
      <w:color w:val="595959" w:themeColor="text1" w:themeTint="A6"/>
      <w:kern w:val="3"/>
      <w:lang w:eastAsia="zh-CN" w:bidi="hi-IN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33F2"/>
    <w:rPr>
      <w:rFonts w:ascii="Liberation Serif" w:eastAsiaTheme="majorEastAsia" w:hAnsi="Liberation Serif" w:cstheme="majorBidi"/>
      <w:color w:val="595959" w:themeColor="text1" w:themeTint="A6"/>
      <w:kern w:val="3"/>
      <w:lang w:eastAsia="zh-CN" w:bidi="hi-IN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33F2"/>
    <w:rPr>
      <w:rFonts w:ascii="Liberation Serif" w:eastAsiaTheme="majorEastAsia" w:hAnsi="Liberation Serif" w:cstheme="majorBidi"/>
      <w:i/>
      <w:iCs/>
      <w:color w:val="272727" w:themeColor="text1" w:themeTint="D8"/>
      <w:kern w:val="3"/>
      <w:lang w:eastAsia="zh-CN" w:bidi="hi-IN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33F2"/>
    <w:rPr>
      <w:rFonts w:ascii="Liberation Serif" w:eastAsiaTheme="majorEastAsia" w:hAnsi="Liberation Serif" w:cstheme="majorBidi"/>
      <w:color w:val="272727" w:themeColor="text1" w:themeTint="D8"/>
      <w:kern w:val="3"/>
      <w:lang w:eastAsia="zh-CN" w:bidi="hi-IN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A33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33F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hi-IN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3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3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3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33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A33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33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3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33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33F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Hyperlink">
    <w:name w:val="Hyperlink"/>
    <w:basedOn w:val="Fontepargpadro"/>
    <w:uiPriority w:val="99"/>
    <w:unhideWhenUsed/>
    <w:rsid w:val="00CE2593"/>
    <w:rPr>
      <w:color w:val="467886" w:themeColor="hyperlink"/>
      <w:u w:val="single"/>
    </w:rPr>
  </w:style>
  <w:style w:type="paragraph" w:customStyle="1" w:styleId="Standard">
    <w:name w:val="Standard"/>
    <w:rsid w:val="00FA7C0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paragraph">
    <w:name w:val="paragraph"/>
    <w:basedOn w:val="Normal"/>
    <w:rsid w:val="0033184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normaltextrun">
    <w:name w:val="normaltextrun"/>
    <w:basedOn w:val="Fontepargpadro"/>
    <w:rsid w:val="00331843"/>
  </w:style>
  <w:style w:type="character" w:customStyle="1" w:styleId="eop">
    <w:name w:val="eop"/>
    <w:basedOn w:val="Fontepargpadro"/>
    <w:rsid w:val="00331843"/>
  </w:style>
  <w:style w:type="character" w:customStyle="1" w:styleId="apple-converted-space">
    <w:name w:val="apple-converted-space"/>
    <w:basedOn w:val="Fontepargpadro"/>
    <w:rsid w:val="00331843"/>
  </w:style>
  <w:style w:type="table" w:styleId="Tabelacomgrade">
    <w:name w:val="Table Grid"/>
    <w:basedOn w:val="Tabelanormal"/>
    <w:uiPriority w:val="39"/>
    <w:rsid w:val="00E47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4D3329"/>
    <w:pPr>
      <w:widowControl w:val="0"/>
      <w:suppressAutoHyphens w:val="0"/>
      <w:autoSpaceDE w:val="0"/>
      <w:textAlignment w:val="auto"/>
    </w:pPr>
    <w:rPr>
      <w:rFonts w:ascii="Lucida Sans Unicode" w:eastAsia="Lucida Sans Unicode" w:hAnsi="Lucida Sans Unicode" w:cs="Lucida Sans Unicode"/>
      <w:kern w:val="0"/>
      <w:sz w:val="24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4D3329"/>
    <w:rPr>
      <w:rFonts w:ascii="Lucida Sans Unicode" w:eastAsia="Lucida Sans Unicode" w:hAnsi="Lucida Sans Unicode" w:cs="Lucida Sans Unicode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9774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9774A"/>
    <w:pPr>
      <w:widowControl w:val="0"/>
      <w:suppressAutoHyphens w:val="0"/>
      <w:autoSpaceDE w:val="0"/>
      <w:ind w:left="117"/>
      <w:textAlignment w:val="auto"/>
    </w:pPr>
    <w:rPr>
      <w:rFonts w:ascii="Lucida Sans Unicode" w:eastAsia="Lucida Sans Unicode" w:hAnsi="Lucida Sans Unicode" w:cs="Lucida Sans Unicode"/>
      <w:kern w:val="0"/>
      <w:sz w:val="22"/>
      <w:szCs w:val="22"/>
      <w:lang w:val="pt-PT" w:eastAsia="en-US" w:bidi="ar-SA"/>
    </w:rPr>
  </w:style>
  <w:style w:type="character" w:styleId="MenoPendente">
    <w:name w:val="Unresolved Mention"/>
    <w:basedOn w:val="Fontepargpadro"/>
    <w:uiPriority w:val="99"/>
    <w:semiHidden/>
    <w:unhideWhenUsed/>
    <w:rsid w:val="00807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A869AD98AC2944BC1443BAD2C6F492" ma:contentTypeVersion="10" ma:contentTypeDescription="Crie um novo documento." ma:contentTypeScope="" ma:versionID="9f5a66b348250782d4cf504e42362529">
  <xsd:schema xmlns:xsd="http://www.w3.org/2001/XMLSchema" xmlns:xs="http://www.w3.org/2001/XMLSchema" xmlns:p="http://schemas.microsoft.com/office/2006/metadata/properties" xmlns:ns2="4da51cb5-af7a-4c36-a754-a891af548a7c" xmlns:ns3="55a8cd96-8d44-409e-911e-182d4de552f7" targetNamespace="http://schemas.microsoft.com/office/2006/metadata/properties" ma:root="true" ma:fieldsID="a586fa3f7c826db50697ea50089132be" ns2:_="" ns3:_="">
    <xsd:import namespace="4da51cb5-af7a-4c36-a754-a891af548a7c"/>
    <xsd:import namespace="55a8cd96-8d44-409e-911e-182d4de55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51cb5-af7a-4c36-a754-a891af548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f778ba3-ca27-478d-808d-111ba3323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cd96-8d44-409e-911e-182d4de55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1ba242-4e67-434f-a21b-52476d03e504}" ma:internalName="TaxCatchAll" ma:showField="CatchAllData" ma:web="55a8cd96-8d44-409e-911e-182d4de55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a8cd96-8d44-409e-911e-182d4de552f7" xsi:nil="true"/>
    <lcf76f155ced4ddcb4097134ff3c332f xmlns="4da51cb5-af7a-4c36-a754-a891af548a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A85FF3-59C2-45DB-993D-79F14E6DA1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717980-E8BD-4E54-A87B-A3A9B184A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51cb5-af7a-4c36-a754-a891af548a7c"/>
    <ds:schemaRef ds:uri="55a8cd96-8d44-409e-911e-182d4de55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E0AE87-7489-4376-B271-5299305DD94F}">
  <ds:schemaRefs>
    <ds:schemaRef ds:uri="http://schemas.microsoft.com/office/2006/metadata/properties"/>
    <ds:schemaRef ds:uri="http://schemas.microsoft.com/office/infopath/2007/PartnerControls"/>
    <ds:schemaRef ds:uri="55a8cd96-8d44-409e-911e-182d4de552f7"/>
    <ds:schemaRef ds:uri="4da51cb5-af7a-4c36-a754-a891af548a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Hasegawa</dc:creator>
  <cp:keywords/>
  <dc:description/>
  <cp:lastModifiedBy>lucas kuns</cp:lastModifiedBy>
  <cp:revision>2</cp:revision>
  <dcterms:created xsi:type="dcterms:W3CDTF">2026-07-23T19:26:00Z</dcterms:created>
  <dcterms:modified xsi:type="dcterms:W3CDTF">2026-07-23T19:26:00Z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0x0101006BA869AD98AC2944BC1443BAD2C6F492</vt:lpwstr>
  </property>
  <property fmtid="{D5CDD505-2E9C-101B-9397-08002B2CF9AE}" pid="3" name="MediaServiceImageTags">
    <vt:lpwstr/>
  </property>
</Properties>
</file>