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5CB1" w14:textId="77777777" w:rsidR="00986687" w:rsidRPr="00986687" w:rsidRDefault="00986687" w:rsidP="00986687">
      <w:pPr>
        <w:rPr>
          <w:b/>
          <w:bCs/>
        </w:rPr>
      </w:pPr>
      <w:r w:rsidRPr="00986687">
        <w:rPr>
          <w:b/>
          <w:bCs/>
        </w:rPr>
        <w:t>Anexo de Edital</w:t>
      </w:r>
    </w:p>
    <w:p w14:paraId="312ED44F" w14:textId="77777777" w:rsidR="00986687" w:rsidRPr="00986687" w:rsidRDefault="00986687" w:rsidP="00986687">
      <w:r w:rsidRPr="00986687">
        <w:t> </w:t>
      </w:r>
    </w:p>
    <w:p w14:paraId="6C93A4A7" w14:textId="77777777" w:rsidR="00986687" w:rsidRPr="00986687" w:rsidRDefault="00986687" w:rsidP="00986687">
      <w:r w:rsidRPr="00986687">
        <w:rPr>
          <w:b/>
          <w:bCs/>
        </w:rPr>
        <w:t>CONTRATO DE ADESÃO ÚNICO</w:t>
      </w:r>
    </w:p>
    <w:p w14:paraId="77207F38" w14:textId="77777777" w:rsidR="00986687" w:rsidRPr="00986687" w:rsidRDefault="00986687" w:rsidP="00986687">
      <w:r w:rsidRPr="00986687">
        <w:rPr>
          <w:b/>
          <w:bCs/>
        </w:rPr>
        <w:t>Anexo VII — Credenciamento do Programa SOMA INPACTA</w:t>
      </w:r>
    </w:p>
    <w:p w14:paraId="34BD7E8E" w14:textId="77777777" w:rsidR="00986687" w:rsidRPr="00986687" w:rsidRDefault="00986687" w:rsidP="00986687">
      <w:r w:rsidRPr="00986687">
        <w:t> </w:t>
      </w:r>
    </w:p>
    <w:p w14:paraId="64ACE720" w14:textId="77777777" w:rsidR="00986687" w:rsidRPr="00986687" w:rsidRDefault="00986687" w:rsidP="00986687">
      <w:r w:rsidRPr="00986687">
        <w:rPr>
          <w:b/>
          <w:bCs/>
        </w:rPr>
        <w:t>DA QUALIFICAÇÃO DAS PARTES</w:t>
      </w:r>
    </w:p>
    <w:p w14:paraId="582B92C9" w14:textId="77777777" w:rsidR="00986687" w:rsidRPr="00986687" w:rsidRDefault="00986687" w:rsidP="00986687">
      <w:r w:rsidRPr="00986687">
        <w:t> </w:t>
      </w:r>
    </w:p>
    <w:p w14:paraId="1AAB12E5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CONTRATANTE:</w:t>
      </w:r>
      <w:r w:rsidRPr="00986687">
        <w:t xml:space="preserve"> INSTITUTO DE PROJETOS AVANÇADOS PARA CIDADES, TECNOLOGIA E ADMINISTRAÇÃO — </w:t>
      </w:r>
      <w:proofErr w:type="spellStart"/>
      <w:r w:rsidRPr="00986687">
        <w:t>InPACTA</w:t>
      </w:r>
      <w:proofErr w:type="spellEnd"/>
      <w:r w:rsidRPr="00986687">
        <w:t>, serviço social autônomo, pessoa jurídica de direito privado, criado pela Lei Complementar Municipal nº 1.503/2025, com sede na Avenida XV de Novembro, 701, 2º andar, Paço Municipal, Centro, Maringá/PR, CEP 87013-230, inscrito no CNPJ sob o nº 63.783.232/0001-83, neste ato representado na forma de seu Estatuto Social.</w:t>
      </w:r>
    </w:p>
    <w:p w14:paraId="3000A7EB" w14:textId="77777777" w:rsidR="00986687" w:rsidRPr="00986687" w:rsidRDefault="00986687" w:rsidP="00986687">
      <w:pPr>
        <w:jc w:val="both"/>
      </w:pPr>
      <w:r w:rsidRPr="00986687">
        <w:t> </w:t>
      </w:r>
    </w:p>
    <w:p w14:paraId="2436BC36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CONTRATADA:</w:t>
      </w:r>
      <w:r w:rsidRPr="00986687">
        <w:t xml:space="preserve"> [Razão social], pessoa jurídica inscrita no CNPJ sob o nº ____________________, com sede em [endereço], neste ato representada por [nome], [qualificação], portador(a) do CPF nº ____________________, fornecedor(a) credenciado(a) nos termos do Edital do Programa SOMA </w:t>
      </w:r>
      <w:proofErr w:type="spellStart"/>
      <w:r w:rsidRPr="00986687">
        <w:t>InPACTA</w:t>
      </w:r>
      <w:proofErr w:type="spellEnd"/>
      <w:r w:rsidRPr="00986687">
        <w:t>.</w:t>
      </w:r>
    </w:p>
    <w:p w14:paraId="62DF354A" w14:textId="77777777" w:rsidR="00986687" w:rsidRPr="00986687" w:rsidRDefault="00986687" w:rsidP="00986687">
      <w:pPr>
        <w:jc w:val="both"/>
      </w:pPr>
      <w:r w:rsidRPr="00986687">
        <w:t>As partes celebram o presente </w:t>
      </w:r>
      <w:r w:rsidRPr="00986687">
        <w:rPr>
          <w:b/>
          <w:bCs/>
        </w:rPr>
        <w:t>Contrato de Adesão único</w:t>
      </w:r>
      <w:r w:rsidRPr="00986687">
        <w:t>, mediante as cláusulas seguintes.</w:t>
      </w:r>
    </w:p>
    <w:p w14:paraId="280C3146" w14:textId="77777777" w:rsidR="00986687" w:rsidRPr="00986687" w:rsidRDefault="00986687" w:rsidP="00986687">
      <w:pPr>
        <w:jc w:val="both"/>
      </w:pPr>
      <w:r w:rsidRPr="00986687">
        <w:t> </w:t>
      </w:r>
    </w:p>
    <w:p w14:paraId="76CB18A7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PRIMEIRA — DO OBJETO E DO REGIME DE ADESÃO</w:t>
      </w:r>
    </w:p>
    <w:p w14:paraId="687DB0C8" w14:textId="77777777" w:rsidR="00986687" w:rsidRPr="00986687" w:rsidRDefault="00986687" w:rsidP="00986687">
      <w:pPr>
        <w:jc w:val="both"/>
      </w:pPr>
      <w:r w:rsidRPr="00986687">
        <w:t xml:space="preserve">1.1. Constitui objeto a prestação, pela CONTRATADA, de serviços de consultoria e/ou instrutoria em tecnologia, nas áreas/subáreas em que se encontra credenciada, nas formas presencial e/ou à distância, quando demandada pelo </w:t>
      </w:r>
      <w:proofErr w:type="spellStart"/>
      <w:r w:rsidRPr="00986687">
        <w:t>InPACTA</w:t>
      </w:r>
      <w:proofErr w:type="spellEnd"/>
      <w:r w:rsidRPr="00986687">
        <w:t>, mediante Ordem de Serviço (OS).</w:t>
      </w:r>
    </w:p>
    <w:p w14:paraId="38F3DB13" w14:textId="77777777" w:rsidR="00986687" w:rsidRPr="00986687" w:rsidRDefault="00986687" w:rsidP="00986687">
      <w:pPr>
        <w:jc w:val="both"/>
      </w:pPr>
      <w:r w:rsidRPr="00986687">
        <w:t> </w:t>
      </w:r>
    </w:p>
    <w:p w14:paraId="7E282963" w14:textId="77777777" w:rsidR="00986687" w:rsidRPr="00986687" w:rsidRDefault="00986687" w:rsidP="00986687">
      <w:pPr>
        <w:jc w:val="both"/>
      </w:pPr>
      <w:r w:rsidRPr="00986687">
        <w:t>1.2. A adesão dá-se em regime de não exclusividade e não gera dever de contratação nem garantia de demanda mínima. A convocação por rodízio e o eventual aceite produzem mera expectativa, condicionada à autorização da autoridade competente e à emissão da OS.</w:t>
      </w:r>
    </w:p>
    <w:p w14:paraId="65C8B1B9" w14:textId="77777777" w:rsidR="00986687" w:rsidRPr="00986687" w:rsidRDefault="00986687" w:rsidP="00986687">
      <w:pPr>
        <w:jc w:val="both"/>
      </w:pPr>
      <w:r w:rsidRPr="00986687">
        <w:t> </w:t>
      </w:r>
    </w:p>
    <w:p w14:paraId="5F5702A9" w14:textId="77777777" w:rsidR="00986687" w:rsidRPr="00986687" w:rsidRDefault="00986687" w:rsidP="00986687">
      <w:pPr>
        <w:jc w:val="both"/>
      </w:pPr>
      <w:r w:rsidRPr="00986687">
        <w:t>1.3. Este Contrato disciplina as condições gerais; cada demanda concreta será formalizada por OS específica, que a ele se integra.</w:t>
      </w:r>
    </w:p>
    <w:p w14:paraId="280E0249" w14:textId="77777777" w:rsidR="00986687" w:rsidRPr="00986687" w:rsidRDefault="00986687" w:rsidP="00986687">
      <w:pPr>
        <w:jc w:val="both"/>
      </w:pPr>
      <w:r w:rsidRPr="00986687">
        <w:t> </w:t>
      </w:r>
    </w:p>
    <w:p w14:paraId="3C7A6BC8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1.4. Da interpretação normativa.</w:t>
      </w:r>
      <w:r w:rsidRPr="00986687">
        <w:t> A Lei nº 14.133/2021 é invocada neste Contrato exclusivamente como </w:t>
      </w:r>
      <w:r w:rsidRPr="00986687">
        <w:rPr>
          <w:b/>
          <w:bCs/>
        </w:rPr>
        <w:t>parâmetro interpretativo e supletivo</w:t>
      </w:r>
      <w:r w:rsidRPr="00986687">
        <w:t>, por incorporação regulamentar expressa da Resolução DIR_EXEC/</w:t>
      </w:r>
      <w:proofErr w:type="spellStart"/>
      <w:r w:rsidRPr="00986687">
        <w:t>InPACTA</w:t>
      </w:r>
      <w:proofErr w:type="spellEnd"/>
      <w:r w:rsidRPr="00986687">
        <w:t xml:space="preserve"> nº 002/2025, não implicando submissão do </w:t>
      </w:r>
      <w:proofErr w:type="spellStart"/>
      <w:r w:rsidRPr="00986687">
        <w:t>InPACTA</w:t>
      </w:r>
      <w:proofErr w:type="spellEnd"/>
      <w:r w:rsidRPr="00986687">
        <w:t xml:space="preserve"> — serviço social autônomo, pessoa jurídica de direito privado não integrante da Administração Pública — ao regime jurídico das contratações públicas em sua integralidade, na forma do art. 1º, §§ 2º e 3º, do Estatuto Social e do art. 2º do referido Regulamento.</w:t>
      </w:r>
    </w:p>
    <w:p w14:paraId="3F85B983" w14:textId="77777777" w:rsidR="00986687" w:rsidRPr="00986687" w:rsidRDefault="00986687" w:rsidP="00986687">
      <w:pPr>
        <w:jc w:val="both"/>
      </w:pPr>
      <w:r w:rsidRPr="00986687">
        <w:t> </w:t>
      </w:r>
    </w:p>
    <w:p w14:paraId="082AB8F9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SEGUNDA — DA NATUREZA DA RELAÇÃO E DA VEDAÇÃO DE VÍNCULO</w:t>
      </w:r>
    </w:p>
    <w:p w14:paraId="6A06EEE3" w14:textId="77777777" w:rsidR="00986687" w:rsidRPr="00986687" w:rsidRDefault="00986687" w:rsidP="00986687">
      <w:pPr>
        <w:jc w:val="both"/>
      </w:pPr>
      <w:r w:rsidRPr="00986687">
        <w:t xml:space="preserve">2.1. A relação é de natureza estritamente civil, entre pessoas jurídicas, pautada pela autonomia técnica, administrativa e financeira da CONTRATADA, sem pessoalidade, subordinação, habitualidade obrigatória ou controle de jornada por parte do </w:t>
      </w:r>
      <w:proofErr w:type="spellStart"/>
      <w:r w:rsidRPr="00986687">
        <w:t>InPACTA</w:t>
      </w:r>
      <w:proofErr w:type="spellEnd"/>
      <w:r w:rsidRPr="00986687">
        <w:t>.</w:t>
      </w:r>
    </w:p>
    <w:p w14:paraId="270770C7" w14:textId="77777777" w:rsidR="00986687" w:rsidRPr="00986687" w:rsidRDefault="00986687" w:rsidP="00986687">
      <w:pPr>
        <w:jc w:val="both"/>
      </w:pPr>
      <w:r w:rsidRPr="00986687">
        <w:t> </w:t>
      </w:r>
    </w:p>
    <w:p w14:paraId="637E54DD" w14:textId="77777777" w:rsidR="00986687" w:rsidRPr="00986687" w:rsidRDefault="00986687" w:rsidP="00986687">
      <w:pPr>
        <w:jc w:val="both"/>
      </w:pPr>
      <w:r w:rsidRPr="00986687">
        <w:t xml:space="preserve">2.2. A CONTRATADA executa os serviços por seus próprios meios, organização e risco, respondendo integralmente por seus sócios, empregados e prepostos, bem como por todos os encargos trabalhistas, previdenciários, fiscais, securitários e civis deles decorrentes, que não se transferem ao </w:t>
      </w:r>
      <w:proofErr w:type="spellStart"/>
      <w:r w:rsidRPr="00986687">
        <w:t>InPACTA</w:t>
      </w:r>
      <w:proofErr w:type="spellEnd"/>
      <w:r w:rsidRPr="00986687">
        <w:t xml:space="preserve"> sob nenhuma hipótese.</w:t>
      </w:r>
    </w:p>
    <w:p w14:paraId="008A8292" w14:textId="77777777" w:rsidR="00986687" w:rsidRPr="00986687" w:rsidRDefault="00986687" w:rsidP="00986687">
      <w:pPr>
        <w:jc w:val="both"/>
      </w:pPr>
      <w:r w:rsidRPr="00986687">
        <w:t> </w:t>
      </w:r>
    </w:p>
    <w:p w14:paraId="5CBFDE2C" w14:textId="77777777" w:rsidR="00986687" w:rsidRPr="00986687" w:rsidRDefault="00986687" w:rsidP="00986687">
      <w:pPr>
        <w:jc w:val="both"/>
      </w:pPr>
      <w:r w:rsidRPr="00986687">
        <w:t xml:space="preserve">2.3. É vedado ao </w:t>
      </w:r>
      <w:proofErr w:type="spellStart"/>
      <w:r w:rsidRPr="00986687">
        <w:t>InPACTA</w:t>
      </w:r>
      <w:proofErr w:type="spellEnd"/>
      <w:r w:rsidRPr="00986687">
        <w:t xml:space="preserve"> dirigir pessoalmente os profissionais da CONTRATADA, controlar sua jornada, exigir exclusividade ou alocá-los em rotinas administrativas internas do Instituto. É vedado à CONTRATADA e a seus profissionais utilizar e-mail institucional, crachá, marca ou logomarca do </w:t>
      </w:r>
      <w:proofErr w:type="spellStart"/>
      <w:r w:rsidRPr="00986687">
        <w:t>InPACTA</w:t>
      </w:r>
      <w:proofErr w:type="spellEnd"/>
      <w:r w:rsidRPr="00986687">
        <w:t xml:space="preserve"> sem autorização expressa.</w:t>
      </w:r>
    </w:p>
    <w:p w14:paraId="47BB3499" w14:textId="77777777" w:rsidR="00986687" w:rsidRPr="00986687" w:rsidRDefault="00986687" w:rsidP="00986687">
      <w:pPr>
        <w:jc w:val="both"/>
      </w:pPr>
      <w:r w:rsidRPr="00986687">
        <w:t> </w:t>
      </w:r>
    </w:p>
    <w:p w14:paraId="73DDA520" w14:textId="77777777" w:rsidR="00986687" w:rsidRPr="00986687" w:rsidRDefault="00986687" w:rsidP="00986687">
      <w:pPr>
        <w:jc w:val="both"/>
      </w:pPr>
      <w:r w:rsidRPr="00986687">
        <w:t xml:space="preserve">2.4. A fiscalização exercida pelo </w:t>
      </w:r>
      <w:proofErr w:type="spellStart"/>
      <w:r w:rsidRPr="00986687">
        <w:t>InPACTA</w:t>
      </w:r>
      <w:proofErr w:type="spellEnd"/>
      <w:r w:rsidRPr="00986687">
        <w:t xml:space="preserve"> restringe-se ao resultado contratado e à conformidade dos entregáveis, não configurando poder diretivo empregatício.</w:t>
      </w:r>
    </w:p>
    <w:p w14:paraId="1914AAC6" w14:textId="77777777" w:rsidR="00986687" w:rsidRPr="00986687" w:rsidRDefault="00986687" w:rsidP="00986687">
      <w:pPr>
        <w:jc w:val="both"/>
      </w:pPr>
      <w:r w:rsidRPr="00986687">
        <w:t> </w:t>
      </w:r>
    </w:p>
    <w:p w14:paraId="48E82201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2.5.</w:t>
      </w:r>
      <w:r w:rsidRPr="00986687">
        <w:t> A </w:t>
      </w:r>
      <w:r w:rsidRPr="00986687">
        <w:rPr>
          <w:b/>
          <w:bCs/>
        </w:rPr>
        <w:t>composição, a gestão e a direção da equipe técnica</w:t>
      </w:r>
      <w:r w:rsidRPr="00986687">
        <w:t xml:space="preserve"> são de competência exclusiva da CONTRATADA. A atuação do </w:t>
      </w:r>
      <w:proofErr w:type="spellStart"/>
      <w:r w:rsidRPr="00986687">
        <w:t>InPACTA</w:t>
      </w:r>
      <w:proofErr w:type="spellEnd"/>
      <w:r w:rsidRPr="00986687">
        <w:t xml:space="preserve"> na indicação e na substituição de profissionais limita-se à </w:t>
      </w:r>
      <w:r w:rsidRPr="00986687">
        <w:rPr>
          <w:b/>
          <w:bCs/>
        </w:rPr>
        <w:t>conferência documental objetiva</w:t>
      </w:r>
      <w:r w:rsidRPr="00986687">
        <w:t> da aderência da formação e do vínculo aos requisitos do Anexo I do Edital, </w:t>
      </w:r>
      <w:r w:rsidRPr="00986687">
        <w:rPr>
          <w:b/>
          <w:bCs/>
        </w:rPr>
        <w:t>vedada</w:t>
      </w:r>
      <w:r w:rsidRPr="00986687">
        <w:t> avaliação subjetiva de mérito ou veto discricionário.</w:t>
      </w:r>
    </w:p>
    <w:p w14:paraId="0C6D636C" w14:textId="77777777" w:rsidR="00986687" w:rsidRPr="00986687" w:rsidRDefault="00986687" w:rsidP="00986687">
      <w:r w:rsidRPr="00986687">
        <w:t> </w:t>
      </w:r>
    </w:p>
    <w:p w14:paraId="5B8BDEA7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lastRenderedPageBreak/>
        <w:t>2.6.</w:t>
      </w:r>
      <w:r w:rsidRPr="00986687">
        <w:t> É vedada a alocação de profissional da CONTRATADA, de forma contínua e ininterrupta por período superior a </w:t>
      </w:r>
      <w:r w:rsidRPr="00986687">
        <w:rPr>
          <w:b/>
          <w:bCs/>
        </w:rPr>
        <w:t>12 (doze) meses</w:t>
      </w:r>
      <w:r w:rsidRPr="00986687">
        <w:t xml:space="preserve">, no mesmo projeto e nas dependências do </w:t>
      </w:r>
      <w:proofErr w:type="spellStart"/>
      <w:r w:rsidRPr="00986687">
        <w:t>InPACTA</w:t>
      </w:r>
      <w:proofErr w:type="spellEnd"/>
      <w:r w:rsidRPr="00986687">
        <w:t>.</w:t>
      </w:r>
    </w:p>
    <w:p w14:paraId="1FE9A441" w14:textId="77777777" w:rsidR="00986687" w:rsidRPr="00986687" w:rsidRDefault="00986687" w:rsidP="00986687">
      <w:pPr>
        <w:jc w:val="both"/>
      </w:pPr>
      <w:r w:rsidRPr="00986687">
        <w:t> </w:t>
      </w:r>
    </w:p>
    <w:p w14:paraId="614F278E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2.7. Da responsabilidade regressiva.</w:t>
      </w:r>
      <w:r w:rsidRPr="00986687">
        <w:t xml:space="preserve"> Sobrevindo reclamatória trabalhista ou ação previdenciária, movida por profissional da CONTRATADA, em que o </w:t>
      </w:r>
      <w:proofErr w:type="spellStart"/>
      <w:r w:rsidRPr="00986687">
        <w:t>InPACTA</w:t>
      </w:r>
      <w:proofErr w:type="spellEnd"/>
      <w:r w:rsidRPr="00986687">
        <w:t xml:space="preserve"> seja incluído no polo passivo, a CONTRATADA obriga-se a:</w:t>
      </w:r>
    </w:p>
    <w:p w14:paraId="34AD598A" w14:textId="77777777" w:rsidR="00986687" w:rsidRPr="00986687" w:rsidRDefault="00986687" w:rsidP="00986687">
      <w:pPr>
        <w:jc w:val="both"/>
      </w:pPr>
      <w:r w:rsidRPr="00986687">
        <w:t xml:space="preserve">— </w:t>
      </w:r>
      <w:proofErr w:type="gramStart"/>
      <w:r w:rsidRPr="00986687">
        <w:t>requerer</w:t>
      </w:r>
      <w:proofErr w:type="gramEnd"/>
      <w:r w:rsidRPr="00986687">
        <w:t xml:space="preserve"> a </w:t>
      </w:r>
      <w:r w:rsidRPr="00986687">
        <w:rPr>
          <w:b/>
          <w:bCs/>
        </w:rPr>
        <w:t xml:space="preserve">exclusão do </w:t>
      </w:r>
      <w:proofErr w:type="spellStart"/>
      <w:r w:rsidRPr="00986687">
        <w:rPr>
          <w:b/>
          <w:bCs/>
        </w:rPr>
        <w:t>InPACTA</w:t>
      </w:r>
      <w:proofErr w:type="spellEnd"/>
      <w:r w:rsidRPr="00986687">
        <w:t> do polo passivo e assumir a defesa, isoladamente;</w:t>
      </w:r>
    </w:p>
    <w:p w14:paraId="7950CCA2" w14:textId="77777777" w:rsidR="00986687" w:rsidRPr="00986687" w:rsidRDefault="00986687" w:rsidP="00986687">
      <w:pPr>
        <w:jc w:val="both"/>
      </w:pPr>
      <w:r w:rsidRPr="00986687">
        <w:t>— </w:t>
      </w:r>
      <w:proofErr w:type="gramStart"/>
      <w:r w:rsidRPr="00986687">
        <w:rPr>
          <w:b/>
          <w:bCs/>
        </w:rPr>
        <w:t>ressarcir</w:t>
      </w:r>
      <w:proofErr w:type="gramEnd"/>
      <w:r w:rsidRPr="00986687">
        <w:rPr>
          <w:b/>
          <w:bCs/>
        </w:rPr>
        <w:t xml:space="preserve"> integralmente</w:t>
      </w:r>
      <w:r w:rsidRPr="00986687">
        <w:t xml:space="preserve">, em regresso, toda condenação, acordo, custa, honorário e despesa suportados pelo </w:t>
      </w:r>
      <w:proofErr w:type="spellStart"/>
      <w:r w:rsidRPr="00986687">
        <w:t>InPACTA</w:t>
      </w:r>
      <w:proofErr w:type="spellEnd"/>
      <w:r w:rsidRPr="00986687">
        <w:t>;</w:t>
      </w:r>
    </w:p>
    <w:p w14:paraId="2BC76A53" w14:textId="77777777" w:rsidR="00986687" w:rsidRPr="00986687" w:rsidRDefault="00986687" w:rsidP="00986687">
      <w:pPr>
        <w:jc w:val="both"/>
      </w:pPr>
      <w:r w:rsidRPr="00986687">
        <w:t xml:space="preserve">— </w:t>
      </w:r>
      <w:proofErr w:type="gramStart"/>
      <w:r w:rsidRPr="00986687">
        <w:t>suportar</w:t>
      </w:r>
      <w:proofErr w:type="gramEnd"/>
      <w:r w:rsidRPr="00986687">
        <w:t xml:space="preserve"> a </w:t>
      </w:r>
      <w:r w:rsidRPr="00986687">
        <w:rPr>
          <w:b/>
          <w:bCs/>
        </w:rPr>
        <w:t>retenção cautelar</w:t>
      </w:r>
      <w:r w:rsidRPr="00986687">
        <w:t xml:space="preserve"> de créditos vincendos, até o limite do valor atribuído à causa, liberáveis mediante caução idônea, extinção da demanda sem condenação do </w:t>
      </w:r>
      <w:proofErr w:type="spellStart"/>
      <w:r w:rsidRPr="00986687">
        <w:t>InPACTA</w:t>
      </w:r>
      <w:proofErr w:type="spellEnd"/>
      <w:r w:rsidRPr="00986687">
        <w:t xml:space="preserve"> ou trânsito em julgado favorável.</w:t>
      </w:r>
    </w:p>
    <w:p w14:paraId="1C46B537" w14:textId="77777777" w:rsidR="00986687" w:rsidRPr="00986687" w:rsidRDefault="00986687" w:rsidP="00986687">
      <w:pPr>
        <w:jc w:val="both"/>
      </w:pPr>
      <w:r w:rsidRPr="00986687">
        <w:t> </w:t>
      </w:r>
    </w:p>
    <w:p w14:paraId="5FA2C842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TERCEIRA — DO ACIONAMENTO E DA ORDEM DE SERVIÇO</w:t>
      </w:r>
    </w:p>
    <w:p w14:paraId="02E97E8C" w14:textId="77777777" w:rsidR="00986687" w:rsidRPr="00986687" w:rsidRDefault="00986687" w:rsidP="00986687">
      <w:pPr>
        <w:jc w:val="both"/>
      </w:pPr>
      <w:r w:rsidRPr="00986687">
        <w:t>3.1. A demanda é ofertada por rodízio, via sistema informatizado, com registro em </w:t>
      </w:r>
      <w:r w:rsidRPr="00986687">
        <w:rPr>
          <w:b/>
          <w:bCs/>
        </w:rPr>
        <w:t>log auditável</w:t>
      </w:r>
      <w:r w:rsidRPr="00986687">
        <w:t> do momento da consulta, do meio empregado e do decurso do prazo. A CONTRATADA manifesta aceite ou recusa em até 24 (vinte e quatro) horas corridas; expirado o prazo sem resposta, a consulta segue ao próximo credenciado, sem direito a reclamação.</w:t>
      </w:r>
    </w:p>
    <w:p w14:paraId="52A869EB" w14:textId="77777777" w:rsidR="00986687" w:rsidRPr="00986687" w:rsidRDefault="00986687" w:rsidP="00986687">
      <w:pPr>
        <w:jc w:val="both"/>
      </w:pPr>
      <w:r w:rsidRPr="00986687">
        <w:t> </w:t>
      </w:r>
    </w:p>
    <w:p w14:paraId="21F44AE5" w14:textId="77777777" w:rsidR="00986687" w:rsidRPr="00986687" w:rsidRDefault="00986687" w:rsidP="00986687">
      <w:pPr>
        <w:jc w:val="both"/>
      </w:pPr>
      <w:r w:rsidRPr="00986687">
        <w:t>3.2. Aceita a demanda e autorizada pela autoridade competente, emite-se a OS, que definirá escopo, perfil, </w:t>
      </w:r>
      <w:r w:rsidRPr="00986687">
        <w:rPr>
          <w:b/>
          <w:bCs/>
        </w:rPr>
        <w:t>nível de complexidade</w:t>
      </w:r>
      <w:r w:rsidRPr="00986687">
        <w:t>, natureza, forma de execução, local, prazo, entregáveis, critérios de aceite, UST estimada e, quando cabível, o reembolso autorizado.</w:t>
      </w:r>
    </w:p>
    <w:p w14:paraId="33E9FA99" w14:textId="77777777" w:rsidR="00986687" w:rsidRPr="00986687" w:rsidRDefault="00986687" w:rsidP="00986687">
      <w:pPr>
        <w:jc w:val="both"/>
      </w:pPr>
      <w:r w:rsidRPr="00986687">
        <w:t> </w:t>
      </w:r>
    </w:p>
    <w:p w14:paraId="323F9D65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3.3.</w:t>
      </w:r>
      <w:r w:rsidRPr="00986687">
        <w:t> Na contratação </w:t>
      </w:r>
      <w:r w:rsidRPr="00986687">
        <w:rPr>
          <w:b/>
          <w:bCs/>
        </w:rPr>
        <w:t>“por produto”</w:t>
      </w:r>
      <w:r w:rsidRPr="00986687">
        <w:t xml:space="preserve"> — assim entendida a que verse sobre solução metodológica própria do </w:t>
      </w:r>
      <w:proofErr w:type="spellStart"/>
      <w:r w:rsidRPr="00986687">
        <w:t>InPACTA</w:t>
      </w:r>
      <w:proofErr w:type="spellEnd"/>
      <w:r w:rsidRPr="00986687">
        <w:t>, objeto de alinhamento na Fase 2 (item 12 do Edital) —, a CONTRATADA indicará profissional que tenha concluído o respectivo alinhamento.</w:t>
      </w:r>
    </w:p>
    <w:p w14:paraId="4D85EF0D" w14:textId="77777777" w:rsidR="00986687" w:rsidRPr="00986687" w:rsidRDefault="00986687" w:rsidP="00986687">
      <w:pPr>
        <w:jc w:val="both"/>
      </w:pPr>
      <w:r w:rsidRPr="00986687">
        <w:t> </w:t>
      </w:r>
    </w:p>
    <w:p w14:paraId="2630AAE1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3.3.1.</w:t>
      </w:r>
      <w:r w:rsidRPr="00986687">
        <w:t> A CONTRATADA poderá submeter ao alinhamento da Fase 2 </w:t>
      </w:r>
      <w:r w:rsidRPr="00986687">
        <w:rPr>
          <w:b/>
          <w:bCs/>
        </w:rPr>
        <w:t>quantos profissionais desejar</w:t>
      </w:r>
      <w:r w:rsidRPr="00986687">
        <w:t>, a qualquer tempo, sendo-lhe assegurada a </w:t>
      </w:r>
      <w:r w:rsidRPr="00986687">
        <w:rPr>
          <w:b/>
          <w:bCs/>
        </w:rPr>
        <w:t>livre substituição</w:t>
      </w:r>
      <w:r w:rsidRPr="00986687">
        <w:t xml:space="preserve"> entre os profissionais alinhados, sem anuência prévia do </w:t>
      </w:r>
      <w:proofErr w:type="spellStart"/>
      <w:r w:rsidRPr="00986687">
        <w:t>InPACTA</w:t>
      </w:r>
      <w:proofErr w:type="spellEnd"/>
      <w:r w:rsidRPr="00986687">
        <w:t xml:space="preserve"> e sem interrupção da execução.</w:t>
      </w:r>
    </w:p>
    <w:p w14:paraId="34183575" w14:textId="77777777" w:rsidR="00986687" w:rsidRPr="00986687" w:rsidRDefault="00986687" w:rsidP="00986687">
      <w:pPr>
        <w:jc w:val="both"/>
      </w:pPr>
      <w:r w:rsidRPr="00986687">
        <w:t> </w:t>
      </w:r>
    </w:p>
    <w:p w14:paraId="1FC79A6E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3.3.2.</w:t>
      </w:r>
      <w:r w:rsidRPr="00986687">
        <w:t> Deixando a CONTRATADA de contar com profissional alinhado para determinado produto no curso da execução, </w:t>
      </w:r>
      <w:r w:rsidRPr="00986687">
        <w:rPr>
          <w:b/>
          <w:bCs/>
        </w:rPr>
        <w:t>ser-lhe-á aberto prazo de 30 (trinta) dias</w:t>
      </w:r>
      <w:r w:rsidRPr="00986687">
        <w:t xml:space="preserve"> para indicar e submeter novo profissional ao alinhamento, que o </w:t>
      </w:r>
      <w:proofErr w:type="spellStart"/>
      <w:r w:rsidRPr="00986687">
        <w:t>InPACTA</w:t>
      </w:r>
      <w:proofErr w:type="spellEnd"/>
      <w:r w:rsidRPr="00986687">
        <w:t xml:space="preserve"> </w:t>
      </w:r>
      <w:proofErr w:type="gramStart"/>
      <w:r w:rsidRPr="00986687">
        <w:t>obriga-se</w:t>
      </w:r>
      <w:proofErr w:type="gramEnd"/>
      <w:r w:rsidRPr="00986687">
        <w:t xml:space="preserve"> a viabilizar, suspendendo-se, no período, </w:t>
      </w:r>
      <w:r w:rsidRPr="00986687">
        <w:rPr>
          <w:b/>
          <w:bCs/>
        </w:rPr>
        <w:t>exclusivamente</w:t>
      </w:r>
      <w:r w:rsidRPr="00986687">
        <w:t> as convocações relativas àquele produto, </w:t>
      </w:r>
      <w:r w:rsidRPr="00986687">
        <w:rPr>
          <w:b/>
          <w:bCs/>
        </w:rPr>
        <w:t>preservados</w:t>
      </w:r>
      <w:r w:rsidRPr="00986687">
        <w:t> o credenciamento, a posição na fila e as convocações nas demais áreas, subáreas e produtos.</w:t>
      </w:r>
    </w:p>
    <w:p w14:paraId="477C2808" w14:textId="77777777" w:rsidR="00986687" w:rsidRPr="00986687" w:rsidRDefault="00986687" w:rsidP="00986687">
      <w:pPr>
        <w:jc w:val="both"/>
      </w:pPr>
      <w:r w:rsidRPr="00986687">
        <w:t> </w:t>
      </w:r>
    </w:p>
    <w:p w14:paraId="01188BFC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3.3.3.</w:t>
      </w:r>
      <w:r w:rsidRPr="00986687">
        <w:t> O alinhamento metodológico constitui </w:t>
      </w:r>
      <w:r w:rsidRPr="00986687">
        <w:rPr>
          <w:b/>
          <w:bCs/>
        </w:rPr>
        <w:t>transferência de conhecimento à pessoa jurídica CONTRATADA</w:t>
      </w:r>
      <w:r w:rsidRPr="00986687">
        <w:t xml:space="preserve">, e não certificação pessoal do profissional, não gerando, em nenhuma hipótese, vínculo entre este e o </w:t>
      </w:r>
      <w:proofErr w:type="spellStart"/>
      <w:r w:rsidRPr="00986687">
        <w:t>InPACTA</w:t>
      </w:r>
      <w:proofErr w:type="spellEnd"/>
      <w:r w:rsidRPr="00986687">
        <w:t>.</w:t>
      </w:r>
    </w:p>
    <w:p w14:paraId="25BEE431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QUARTA — DAS OBRIGAÇÕES DA CONTRATADA</w:t>
      </w:r>
    </w:p>
    <w:p w14:paraId="2744F4A2" w14:textId="77777777" w:rsidR="00986687" w:rsidRPr="00986687" w:rsidRDefault="00986687" w:rsidP="00986687">
      <w:pPr>
        <w:jc w:val="both"/>
      </w:pPr>
      <w:r w:rsidRPr="00986687">
        <w:t>— Executar os serviços com zelo, técnica e nos prazos da OS, por profissional que atenda aos requisitos do Anexo I do Edital e, na contratação por produto, que tenha concluído o alinhamento metodológico.</w:t>
      </w:r>
    </w:p>
    <w:p w14:paraId="1B69BF1C" w14:textId="77777777" w:rsidR="00986687" w:rsidRPr="00986687" w:rsidRDefault="00986687" w:rsidP="00986687">
      <w:pPr>
        <w:jc w:val="both"/>
      </w:pPr>
      <w:r w:rsidRPr="00986687">
        <w:t>— Manter, durante toda a vigência, as condições de habilitação e a </w:t>
      </w:r>
      <w:r w:rsidRPr="00986687">
        <w:rPr>
          <w:b/>
          <w:bCs/>
        </w:rPr>
        <w:t>regularidade fiscal e trabalhista</w:t>
      </w:r>
      <w:r w:rsidRPr="00986687">
        <w:t>, na forma da Cláusula Quinta, como condição de contratação e de pagamento.</w:t>
      </w:r>
    </w:p>
    <w:p w14:paraId="42D5659C" w14:textId="77777777" w:rsidR="00986687" w:rsidRPr="00986687" w:rsidRDefault="00986687" w:rsidP="00986687">
      <w:pPr>
        <w:jc w:val="both"/>
      </w:pPr>
      <w:r w:rsidRPr="00986687">
        <w:t>— Indicar responsável técnico e substituto, </w:t>
      </w:r>
      <w:r w:rsidRPr="00986687">
        <w:rPr>
          <w:b/>
          <w:bCs/>
        </w:rPr>
        <w:t>comunicando</w:t>
      </w:r>
      <w:r w:rsidRPr="00986687">
        <w:t xml:space="preserve"> ao </w:t>
      </w:r>
      <w:proofErr w:type="spellStart"/>
      <w:r w:rsidRPr="00986687">
        <w:t>InPACTA</w:t>
      </w:r>
      <w:proofErr w:type="spellEnd"/>
      <w:r w:rsidRPr="00986687">
        <w:t xml:space="preserve"> as alterações de equipe, para conferência documental objetiva, na forma do item 2.5.</w:t>
      </w:r>
    </w:p>
    <w:p w14:paraId="0FA7D7FF" w14:textId="77777777" w:rsidR="00986687" w:rsidRPr="00986687" w:rsidRDefault="00986687" w:rsidP="00986687">
      <w:pPr>
        <w:jc w:val="both"/>
      </w:pPr>
      <w:r w:rsidRPr="00986687">
        <w:t xml:space="preserve">— Observar a LGPD, o Termo de Confidencialidade e as diretrizes de integridade, preservando sigilo sobre informações do </w:t>
      </w:r>
      <w:proofErr w:type="spellStart"/>
      <w:r w:rsidRPr="00986687">
        <w:t>InPACTA</w:t>
      </w:r>
      <w:proofErr w:type="spellEnd"/>
      <w:r w:rsidRPr="00986687">
        <w:t xml:space="preserve"> e de seus clientes.</w:t>
      </w:r>
    </w:p>
    <w:p w14:paraId="351603FD" w14:textId="77777777" w:rsidR="00986687" w:rsidRPr="00986687" w:rsidRDefault="00986687" w:rsidP="00986687">
      <w:pPr>
        <w:jc w:val="both"/>
      </w:pPr>
      <w:r w:rsidRPr="00986687">
        <w:t xml:space="preserve">— Não cobrar honorários adicionais dos clientes, não comercializar produtos/soluções do </w:t>
      </w:r>
      <w:proofErr w:type="spellStart"/>
      <w:r w:rsidRPr="00986687">
        <w:t>InPACTA</w:t>
      </w:r>
      <w:proofErr w:type="spellEnd"/>
      <w:r w:rsidRPr="00986687">
        <w:t xml:space="preserve"> sem autorização e não articular parcerias em nome do Instituto.</w:t>
      </w:r>
    </w:p>
    <w:p w14:paraId="28A3DD26" w14:textId="77777777" w:rsidR="00986687" w:rsidRPr="00986687" w:rsidRDefault="00986687" w:rsidP="00986687">
      <w:pPr>
        <w:jc w:val="both"/>
      </w:pPr>
      <w:r w:rsidRPr="00986687">
        <w:t>— Firmar, quando o entregável for obra sujeita a propriedade intelectual, o Termo de Cessão de Direitos Autorais Patrimoniais (Anexo V do Edital).</w:t>
      </w:r>
    </w:p>
    <w:p w14:paraId="3167C549" w14:textId="77777777" w:rsidR="00986687" w:rsidRPr="00986687" w:rsidRDefault="00986687" w:rsidP="00986687">
      <w:pPr>
        <w:jc w:val="both"/>
      </w:pPr>
      <w:r w:rsidRPr="00986687">
        <w:t>— Comunicar alterações societárias em até 5 (cinco) dias úteis, comprovando-as em até 30 (trinta) dias corridos.</w:t>
      </w:r>
    </w:p>
    <w:p w14:paraId="75084A1F" w14:textId="77777777" w:rsidR="00986687" w:rsidRPr="00986687" w:rsidRDefault="00986687" w:rsidP="00986687">
      <w:pPr>
        <w:jc w:val="both"/>
      </w:pPr>
      <w:r w:rsidRPr="00986687">
        <w:t> </w:t>
      </w:r>
    </w:p>
    <w:p w14:paraId="5A1087D6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QUINTA — DA REGULARIDADE FISCAL E TRABALHISTA</w:t>
      </w:r>
    </w:p>
    <w:p w14:paraId="47381141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5.1.</w:t>
      </w:r>
      <w:r w:rsidRPr="00986687">
        <w:t> Constituem </w:t>
      </w:r>
      <w:r w:rsidRPr="00986687">
        <w:rPr>
          <w:b/>
          <w:bCs/>
        </w:rPr>
        <w:t>condição para a assinatura e para a manutenção</w:t>
      </w:r>
      <w:r w:rsidRPr="00986687">
        <w:t> deste Contrato, bem como para o pagamento, a regularidade </w:t>
      </w:r>
      <w:r w:rsidRPr="00986687">
        <w:rPr>
          <w:b/>
          <w:bCs/>
        </w:rPr>
        <w:t>fiscal e trabalhista</w:t>
      </w:r>
      <w:r w:rsidRPr="00986687">
        <w:t> da CONTRATADA, comprovada mediante:</w:t>
      </w:r>
    </w:p>
    <w:p w14:paraId="4CFAD5C3" w14:textId="77777777" w:rsidR="00986687" w:rsidRPr="00986687" w:rsidRDefault="00986687" w:rsidP="00986687">
      <w:r w:rsidRPr="00986687">
        <w:t> </w:t>
      </w:r>
    </w:p>
    <w:tbl>
      <w:tblPr>
        <w:tblW w:w="9915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9"/>
        <w:gridCol w:w="9596"/>
      </w:tblGrid>
      <w:tr w:rsidR="00986687" w:rsidRPr="00986687" w14:paraId="160610B5" w14:textId="77777777" w:rsidTr="00986687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DE769F0" w14:textId="77777777" w:rsidR="00986687" w:rsidRPr="00986687" w:rsidRDefault="00986687" w:rsidP="00986687">
            <w:r w:rsidRPr="00986687">
              <w:rPr>
                <w:b/>
                <w:bCs/>
              </w:rPr>
              <w:lastRenderedPageBreak/>
              <w:t>I </w:t>
            </w:r>
          </w:p>
        </w:tc>
        <w:tc>
          <w:tcPr>
            <w:tcW w:w="9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D7FCB2" w14:textId="77777777" w:rsidR="00986687" w:rsidRPr="00986687" w:rsidRDefault="00986687" w:rsidP="00986687">
            <w:r w:rsidRPr="00986687">
              <w:t>Certidão Negativa de Débitos relativos a Créditos Tributários Federais e à Dívida Ativa da União (conjunta RFB/PGFN);</w:t>
            </w:r>
          </w:p>
        </w:tc>
      </w:tr>
      <w:tr w:rsidR="00986687" w:rsidRPr="00986687" w14:paraId="7FEBDB41" w14:textId="77777777" w:rsidTr="00986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BB3A5" w14:textId="77777777" w:rsidR="00986687" w:rsidRPr="00986687" w:rsidRDefault="00986687" w:rsidP="00986687">
            <w:r w:rsidRPr="00986687">
              <w:rPr>
                <w:b/>
                <w:bCs/>
              </w:rPr>
              <w:t>II </w:t>
            </w:r>
          </w:p>
        </w:tc>
        <w:tc>
          <w:tcPr>
            <w:tcW w:w="9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63C9" w14:textId="77777777" w:rsidR="00986687" w:rsidRPr="00986687" w:rsidRDefault="00986687" w:rsidP="00986687">
            <w:r w:rsidRPr="00986687">
              <w:t>Certidão Negativa de Débitos da </w:t>
            </w:r>
            <w:r w:rsidRPr="00986687">
              <w:rPr>
                <w:b/>
                <w:bCs/>
              </w:rPr>
              <w:t>Fazenda Estadual</w:t>
            </w:r>
            <w:r w:rsidRPr="00986687">
              <w:t>;</w:t>
            </w:r>
          </w:p>
        </w:tc>
      </w:tr>
      <w:tr w:rsidR="00986687" w:rsidRPr="00986687" w14:paraId="5EFD5F4F" w14:textId="77777777" w:rsidTr="00986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647372A" w14:textId="77777777" w:rsidR="00986687" w:rsidRPr="00986687" w:rsidRDefault="00986687" w:rsidP="00986687">
            <w:r w:rsidRPr="00986687">
              <w:rPr>
                <w:b/>
                <w:bCs/>
              </w:rPr>
              <w:t>III </w:t>
            </w:r>
          </w:p>
        </w:tc>
        <w:tc>
          <w:tcPr>
            <w:tcW w:w="9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51C051F" w14:textId="77777777" w:rsidR="00986687" w:rsidRPr="00986687" w:rsidRDefault="00986687" w:rsidP="00986687">
            <w:r w:rsidRPr="00986687">
              <w:t>Certidão Negativa de Débitos da Fazenda Municipal;</w:t>
            </w:r>
          </w:p>
        </w:tc>
      </w:tr>
      <w:tr w:rsidR="00986687" w:rsidRPr="00986687" w14:paraId="72A5B544" w14:textId="77777777" w:rsidTr="00986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E4CDD" w14:textId="77777777" w:rsidR="00986687" w:rsidRPr="00986687" w:rsidRDefault="00986687" w:rsidP="00986687">
            <w:r w:rsidRPr="00986687">
              <w:rPr>
                <w:b/>
                <w:bCs/>
              </w:rPr>
              <w:t>IV </w:t>
            </w:r>
          </w:p>
        </w:tc>
        <w:tc>
          <w:tcPr>
            <w:tcW w:w="9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79B18" w14:textId="77777777" w:rsidR="00986687" w:rsidRPr="00986687" w:rsidRDefault="00986687" w:rsidP="00986687">
            <w:r w:rsidRPr="00986687">
              <w:t>Certificado de Regularidade do FGTS — CRF;</w:t>
            </w:r>
          </w:p>
        </w:tc>
      </w:tr>
      <w:tr w:rsidR="00986687" w:rsidRPr="00986687" w14:paraId="32A119E2" w14:textId="77777777" w:rsidTr="00986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A27F1D4" w14:textId="77777777" w:rsidR="00986687" w:rsidRPr="00986687" w:rsidRDefault="00986687" w:rsidP="00986687">
            <w:r w:rsidRPr="00986687">
              <w:rPr>
                <w:b/>
                <w:bCs/>
              </w:rPr>
              <w:t>V </w:t>
            </w:r>
          </w:p>
        </w:tc>
        <w:tc>
          <w:tcPr>
            <w:tcW w:w="9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75433B" w14:textId="77777777" w:rsidR="00986687" w:rsidRPr="00986687" w:rsidRDefault="00986687" w:rsidP="00986687">
            <w:r w:rsidRPr="00986687">
              <w:rPr>
                <w:b/>
                <w:bCs/>
              </w:rPr>
              <w:t>Certidão Negativa de Débitos Trabalhistas — CNDT</w:t>
            </w:r>
            <w:r w:rsidRPr="00986687">
              <w:t> (art. 642-A da CLT, incluído pela Lei nº 12.440/2011).</w:t>
            </w:r>
          </w:p>
        </w:tc>
      </w:tr>
    </w:tbl>
    <w:p w14:paraId="696AB8B5" w14:textId="77777777" w:rsidR="00986687" w:rsidRPr="00986687" w:rsidRDefault="00986687" w:rsidP="00986687">
      <w:r w:rsidRPr="00986687">
        <w:t> </w:t>
      </w:r>
    </w:p>
    <w:p w14:paraId="3E3CEE24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5.2.</w:t>
      </w:r>
      <w:r w:rsidRPr="00986687">
        <w:t> Admitem-se certidões positivas com efeitos de negativa.</w:t>
      </w:r>
    </w:p>
    <w:p w14:paraId="4288B49E" w14:textId="77777777" w:rsidR="00986687" w:rsidRPr="00986687" w:rsidRDefault="00986687" w:rsidP="00986687">
      <w:pPr>
        <w:jc w:val="both"/>
      </w:pPr>
      <w:r w:rsidRPr="00986687">
        <w:t> </w:t>
      </w:r>
    </w:p>
    <w:p w14:paraId="1185ED90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5.3.</w:t>
      </w:r>
      <w:r w:rsidRPr="00986687">
        <w:t> A perda superveniente da regularidade </w:t>
      </w:r>
      <w:r w:rsidRPr="00986687">
        <w:rPr>
          <w:b/>
          <w:bCs/>
        </w:rPr>
        <w:t xml:space="preserve">não gera mora do </w:t>
      </w:r>
      <w:proofErr w:type="spellStart"/>
      <w:r w:rsidRPr="00986687">
        <w:rPr>
          <w:b/>
          <w:bCs/>
        </w:rPr>
        <w:t>InPACTA</w:t>
      </w:r>
      <w:proofErr w:type="spellEnd"/>
      <w:r w:rsidRPr="00986687">
        <w:t>: o pagamento da UST homologada fica condicionado à regularização, sem incidência de atualização, juros ou penalidade contra o Instituto, sem prejuízo das sanções cabíveis e do eventual descredenciamento.</w:t>
      </w:r>
    </w:p>
    <w:p w14:paraId="59F770D2" w14:textId="77777777" w:rsidR="00986687" w:rsidRPr="00986687" w:rsidRDefault="00986687" w:rsidP="00986687">
      <w:pPr>
        <w:jc w:val="both"/>
      </w:pPr>
      <w:r w:rsidRPr="00986687">
        <w:t> </w:t>
      </w:r>
    </w:p>
    <w:p w14:paraId="04B01B62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SEXTA — DAS OBRIGAÇÕES DA CONTRATANTE</w:t>
      </w:r>
    </w:p>
    <w:p w14:paraId="73173213" w14:textId="77777777" w:rsidR="00986687" w:rsidRPr="00986687" w:rsidRDefault="00986687" w:rsidP="00986687">
      <w:pPr>
        <w:jc w:val="both"/>
      </w:pPr>
      <w:r w:rsidRPr="00986687">
        <w:t>— Emitir OS com escopo, entregáveis, prazos e UST estimada, e disponibilizar as informações necessárias à execução.</w:t>
      </w:r>
    </w:p>
    <w:p w14:paraId="5BE8FAF0" w14:textId="77777777" w:rsidR="00986687" w:rsidRPr="00986687" w:rsidRDefault="00986687" w:rsidP="00986687">
      <w:pPr>
        <w:jc w:val="both"/>
      </w:pPr>
      <w:r w:rsidRPr="00986687">
        <w:t>— Designar gestor e fiscal do contrato (art. 37 do Regulamento) e proceder aos recebimentos provisório e definitivo.</w:t>
      </w:r>
    </w:p>
    <w:p w14:paraId="13EFA2BB" w14:textId="77777777" w:rsidR="00986687" w:rsidRPr="00986687" w:rsidRDefault="00986687" w:rsidP="00986687">
      <w:pPr>
        <w:jc w:val="both"/>
      </w:pPr>
      <w:r w:rsidRPr="00986687">
        <w:t>— Efetuar os pagamentos devidos pela UST homologada e os reembolsos previstos, nos prazos ajustados.</w:t>
      </w:r>
    </w:p>
    <w:p w14:paraId="6B4295BB" w14:textId="77777777" w:rsidR="00986687" w:rsidRPr="00986687" w:rsidRDefault="00986687" w:rsidP="00986687">
      <w:pPr>
        <w:jc w:val="both"/>
      </w:pPr>
      <w:r w:rsidRPr="00986687">
        <w:t>— Assegurar contraditório e ampla defesa em qualquer processo sancionador.</w:t>
      </w:r>
    </w:p>
    <w:p w14:paraId="747710CE" w14:textId="77777777" w:rsidR="00986687" w:rsidRPr="00986687" w:rsidRDefault="00986687" w:rsidP="00986687">
      <w:pPr>
        <w:jc w:val="both"/>
      </w:pPr>
      <w:r w:rsidRPr="00986687">
        <w:t>— Abster-se de exercer subordinação, pessoalidade ou controle de jornada sobre os profissionais da CONTRATADA.</w:t>
      </w:r>
    </w:p>
    <w:p w14:paraId="16CCA201" w14:textId="77777777" w:rsidR="00986687" w:rsidRPr="00986687" w:rsidRDefault="00986687" w:rsidP="00986687">
      <w:pPr>
        <w:jc w:val="both"/>
      </w:pPr>
      <w:r w:rsidRPr="00986687">
        <w:t>— </w:t>
      </w:r>
      <w:r w:rsidRPr="00986687">
        <w:rPr>
          <w:b/>
          <w:bCs/>
        </w:rPr>
        <w:t>Viabilizar o alinhamento metodológico</w:t>
      </w:r>
      <w:r w:rsidRPr="00986687">
        <w:t> dos profissionais indicados pela CONTRATADA, no prazo do item 3.3.2.</w:t>
      </w:r>
    </w:p>
    <w:p w14:paraId="436FBAE2" w14:textId="77777777" w:rsidR="00986687" w:rsidRPr="00986687" w:rsidRDefault="00986687" w:rsidP="00986687">
      <w:pPr>
        <w:jc w:val="both"/>
      </w:pPr>
      <w:r w:rsidRPr="00986687">
        <w:t> </w:t>
      </w:r>
    </w:p>
    <w:p w14:paraId="3061449F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SÉTIMA — DA REMUNERAÇÃO, DA MEDIÇÃO E DO REEMBOLSO</w:t>
      </w:r>
    </w:p>
    <w:p w14:paraId="1E925D68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7.1.</w:t>
      </w:r>
      <w:r w:rsidRPr="00986687">
        <w:t> A remuneração dá-se por </w:t>
      </w:r>
      <w:r w:rsidRPr="00986687">
        <w:rPr>
          <w:b/>
          <w:bCs/>
        </w:rPr>
        <w:t>entregável</w:t>
      </w:r>
      <w:r w:rsidRPr="00986687">
        <w:t>, dimensionado em Unidade de Serviço Técnico (UST), conforme a Tabela Referencial de UST (Anexo XI do Edital), cujos valores constituem </w:t>
      </w:r>
      <w:r w:rsidRPr="00986687">
        <w:rPr>
          <w:b/>
          <w:bCs/>
        </w:rPr>
        <w:t>preço máximo referencial</w:t>
      </w:r>
      <w:r w:rsidRPr="00986687">
        <w:t>, e não preço mínimo garantido. A referência horária (jornada de 176 h) constitui exclusivamente memória de cálculo do valor de mercado do produto, sendo </w:t>
      </w:r>
      <w:r w:rsidRPr="00986687">
        <w:rPr>
          <w:b/>
          <w:bCs/>
        </w:rPr>
        <w:t>vedada a remuneração por simples disponibilização de horas, por presença física ou por tempo à disposição</w:t>
      </w:r>
      <w:r w:rsidRPr="00986687">
        <w:t>.</w:t>
      </w:r>
    </w:p>
    <w:p w14:paraId="701629DB" w14:textId="77777777" w:rsidR="00986687" w:rsidRPr="00986687" w:rsidRDefault="00986687" w:rsidP="00986687">
      <w:pPr>
        <w:jc w:val="both"/>
      </w:pPr>
      <w:r w:rsidRPr="00986687">
        <w:t> </w:t>
      </w:r>
    </w:p>
    <w:p w14:paraId="1D50B6EA" w14:textId="77777777" w:rsidR="00986687" w:rsidRPr="00986687" w:rsidRDefault="00986687" w:rsidP="00986687">
      <w:pPr>
        <w:jc w:val="both"/>
      </w:pPr>
      <w:r w:rsidRPr="00986687">
        <w:t>7.2. Mede-se somente a </w:t>
      </w:r>
      <w:r w:rsidRPr="00986687">
        <w:rPr>
          <w:b/>
          <w:bCs/>
        </w:rPr>
        <w:t>UST homologada</w:t>
      </w:r>
      <w:r w:rsidRPr="00986687">
        <w:t xml:space="preserve"> — aceita após validação técnica e recebimento definitivo —, excluída a UST glosada (ausência de evidência, não conformidade, atraso injustificado, </w:t>
      </w:r>
      <w:proofErr w:type="spellStart"/>
      <w:r w:rsidRPr="00986687">
        <w:t>refação</w:t>
      </w:r>
      <w:proofErr w:type="spellEnd"/>
      <w:r w:rsidRPr="00986687">
        <w:t xml:space="preserve"> por falha da CONTRATADA ou descumprimento de requisitos).</w:t>
      </w:r>
    </w:p>
    <w:p w14:paraId="3C85E854" w14:textId="77777777" w:rsidR="00986687" w:rsidRPr="00986687" w:rsidRDefault="00986687" w:rsidP="00986687">
      <w:pPr>
        <w:jc w:val="both"/>
      </w:pPr>
      <w:r w:rsidRPr="00986687">
        <w:t> </w:t>
      </w:r>
    </w:p>
    <w:p w14:paraId="782EB6A1" w14:textId="77777777" w:rsidR="00986687" w:rsidRPr="00986687" w:rsidRDefault="00986687" w:rsidP="00986687">
      <w:pPr>
        <w:jc w:val="both"/>
      </w:pPr>
      <w:r w:rsidRPr="00986687">
        <w:t>7.3. O pagamento ocorre por depósito em conta, mediante nota fiscal, relatório da prestação (consultoria) e/ou lista de presença (instrutoria) e guia de reembolso, entregues em até 10 (dez) dias do término da execução.</w:t>
      </w:r>
    </w:p>
    <w:p w14:paraId="33212FB5" w14:textId="77777777" w:rsidR="00986687" w:rsidRPr="00986687" w:rsidRDefault="00986687" w:rsidP="00986687">
      <w:pPr>
        <w:jc w:val="both"/>
      </w:pPr>
      <w:r w:rsidRPr="00986687">
        <w:t> </w:t>
      </w:r>
    </w:p>
    <w:p w14:paraId="1B2FF7EA" w14:textId="77777777" w:rsidR="00986687" w:rsidRPr="00986687" w:rsidRDefault="00986687" w:rsidP="00986687">
      <w:pPr>
        <w:jc w:val="both"/>
      </w:pPr>
      <w:r w:rsidRPr="00986687">
        <w:t>7.4. O reembolso de deslocamento tem </w:t>
      </w:r>
      <w:r w:rsidRPr="00986687">
        <w:rPr>
          <w:b/>
          <w:bCs/>
        </w:rPr>
        <w:t>natureza indenizatória</w:t>
      </w:r>
      <w:r w:rsidRPr="00986687">
        <w:t>, é devido apenas em execução presencial previamente autorizada na OS, com carga horária mínima de 4 (quatro) horas, calculado por faixas de quilometragem (item 14.3 do Edital), vedado o fracionamento do objeto para gerar reembolsos adicionais e inexistente quando a execução ocorrer no mesmo Município da sede da CONTRATADA.</w:t>
      </w:r>
    </w:p>
    <w:p w14:paraId="1A469896" w14:textId="77777777" w:rsidR="00986687" w:rsidRPr="00986687" w:rsidRDefault="00986687" w:rsidP="00986687">
      <w:pPr>
        <w:jc w:val="both"/>
      </w:pPr>
      <w:r w:rsidRPr="00986687">
        <w:t> </w:t>
      </w:r>
    </w:p>
    <w:p w14:paraId="21587E66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OITAVA — DO RECEBIMENTO</w:t>
      </w:r>
    </w:p>
    <w:p w14:paraId="5AF5C29B" w14:textId="77777777" w:rsidR="00986687" w:rsidRPr="00986687" w:rsidRDefault="00986687" w:rsidP="00986687">
      <w:pPr>
        <w:jc w:val="both"/>
      </w:pPr>
      <w:r w:rsidRPr="00986687">
        <w:t>8.1. O objeto é recebido provisoriamente pelo fiscal, mediante termo circunstanciado, e definitivamente por empregado ou comissão designada, após verificação da adequação aos termos contratuais e à OS (art. 39 do Regulamento).</w:t>
      </w:r>
    </w:p>
    <w:p w14:paraId="21378CF3" w14:textId="77777777" w:rsidR="00986687" w:rsidRPr="00986687" w:rsidRDefault="00986687" w:rsidP="00986687">
      <w:pPr>
        <w:jc w:val="both"/>
      </w:pPr>
      <w:r w:rsidRPr="00986687">
        <w:t> </w:t>
      </w:r>
    </w:p>
    <w:p w14:paraId="6B271B8B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NONA — DA FISCALIZAÇÃO, GESTÃO E AVALIAÇÃO</w:t>
      </w:r>
    </w:p>
    <w:p w14:paraId="56589875" w14:textId="77777777" w:rsidR="00986687" w:rsidRPr="00986687" w:rsidRDefault="00986687" w:rsidP="00986687">
      <w:pPr>
        <w:jc w:val="both"/>
      </w:pPr>
      <w:r w:rsidRPr="00986687">
        <w:t>9.1. A execução é acompanhada por representante designado (art. 37 do Regulamento), que registra as ocorrências. A avaliação de desempenho considera a do gestor (obrigatória, 40%) e a do cliente (recomendada, 60%), exigindo-se nota final igual ou superior a 70%; ausente a do cliente, prevalece integralmente a do gestor.</w:t>
      </w:r>
    </w:p>
    <w:p w14:paraId="1FDDAF2D" w14:textId="77777777" w:rsidR="00986687" w:rsidRPr="00986687" w:rsidRDefault="00986687" w:rsidP="00986687">
      <w:r w:rsidRPr="00986687">
        <w:t> </w:t>
      </w:r>
    </w:p>
    <w:p w14:paraId="7DDCFC7D" w14:textId="77777777" w:rsidR="00986687" w:rsidRDefault="00986687" w:rsidP="00986687">
      <w:pPr>
        <w:rPr>
          <w:b/>
          <w:bCs/>
        </w:rPr>
      </w:pPr>
    </w:p>
    <w:p w14:paraId="249FAA61" w14:textId="77777777" w:rsidR="00986687" w:rsidRDefault="00986687" w:rsidP="00986687">
      <w:pPr>
        <w:rPr>
          <w:b/>
          <w:bCs/>
        </w:rPr>
      </w:pPr>
    </w:p>
    <w:p w14:paraId="16960FB1" w14:textId="21CF3136" w:rsidR="00986687" w:rsidRPr="00986687" w:rsidRDefault="00986687" w:rsidP="00986687">
      <w:r w:rsidRPr="00986687">
        <w:rPr>
          <w:b/>
          <w:bCs/>
        </w:rPr>
        <w:lastRenderedPageBreak/>
        <w:t>CLÁUSULA DÉCIMA — DA PROPRIEDADE INTELECTUAL, DO SIGILO E DA LGPD</w:t>
      </w:r>
    </w:p>
    <w:p w14:paraId="15E4B193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10.1.</w:t>
      </w:r>
      <w:r w:rsidRPr="00986687">
        <w:t> Os produtos e obras resultantes da execução, sujeitos a propriedade intelectual, terão seus </w:t>
      </w:r>
      <w:r w:rsidRPr="00986687">
        <w:rPr>
          <w:b/>
          <w:bCs/>
        </w:rPr>
        <w:t>direitos patrimoniais</w:t>
      </w:r>
      <w:r w:rsidRPr="00986687">
        <w:t xml:space="preserve"> cedidos ao </w:t>
      </w:r>
      <w:proofErr w:type="spellStart"/>
      <w:r w:rsidRPr="00986687">
        <w:t>InPACTA</w:t>
      </w:r>
      <w:proofErr w:type="spellEnd"/>
      <w:r w:rsidRPr="00986687">
        <w:t>, na forma do Termo de Cessão de Direitos Autorais Patrimoniais (Anexo V do Edital), cuja contraprestação </w:t>
      </w:r>
      <w:r w:rsidRPr="00986687">
        <w:rPr>
          <w:b/>
          <w:bCs/>
        </w:rPr>
        <w:t>encontra-se integralmente compreendida na UST homologada</w:t>
      </w:r>
      <w:r w:rsidRPr="00986687">
        <w:t>, nada mais sendo devido a qualquer título, e do qual não decorre renúncia aos </w:t>
      </w:r>
      <w:r w:rsidRPr="00986687">
        <w:rPr>
          <w:b/>
          <w:bCs/>
        </w:rPr>
        <w:t>direitos morais</w:t>
      </w:r>
      <w:r w:rsidRPr="00986687">
        <w:t> de autor, inalienáveis e irrenunciáveis (art. 27 da Lei nº 9.610/1998).</w:t>
      </w:r>
    </w:p>
    <w:p w14:paraId="017D17B1" w14:textId="77777777" w:rsidR="00986687" w:rsidRPr="00986687" w:rsidRDefault="00986687" w:rsidP="00986687">
      <w:pPr>
        <w:jc w:val="both"/>
      </w:pPr>
      <w:r w:rsidRPr="00986687">
        <w:t> </w:t>
      </w:r>
    </w:p>
    <w:p w14:paraId="37029920" w14:textId="77777777" w:rsidR="00986687" w:rsidRPr="00986687" w:rsidRDefault="00986687" w:rsidP="00986687">
      <w:pPr>
        <w:jc w:val="both"/>
      </w:pPr>
      <w:r w:rsidRPr="00986687">
        <w:t>10.2. A CONTRATADA obriga-se ao sigilo e ao tratamento de dados pessoais em conformidade com a Lei nº 13.709/2018 e com o Termo de Confidencialidade (Anexo VI do Edital), respondendo por eventuais violações.</w:t>
      </w:r>
    </w:p>
    <w:p w14:paraId="79B92076" w14:textId="77777777" w:rsidR="00986687" w:rsidRPr="00986687" w:rsidRDefault="00986687" w:rsidP="00986687">
      <w:pPr>
        <w:jc w:val="both"/>
      </w:pPr>
      <w:r w:rsidRPr="00986687">
        <w:t> </w:t>
      </w:r>
    </w:p>
    <w:p w14:paraId="4E1F513E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DÉCIMA PRIMEIRA — DAS SANÇÕES</w:t>
      </w:r>
    </w:p>
    <w:p w14:paraId="227C9376" w14:textId="77777777" w:rsidR="00986687" w:rsidRPr="00986687" w:rsidRDefault="00986687" w:rsidP="00986687">
      <w:pPr>
        <w:jc w:val="both"/>
      </w:pPr>
      <w:r w:rsidRPr="00986687">
        <w:t>11.1. Pela inexecução total ou parcial, aplicam-se, assegurados contraditório e ampla defesa, as sanções do art. 50 do Regulamento nº 002/2025: advertência; multa (0,1%/dia até o 30º dia; 0,2%/dia a partir do 31º; até 10% por inexecução parcial; até 20% por inexecução total); suspensão de até 2 (dois) anos; e declaração de inidoneidade enquanto perdurarem os motivos determinantes.</w:t>
      </w:r>
    </w:p>
    <w:p w14:paraId="2031EAD7" w14:textId="77777777" w:rsidR="00986687" w:rsidRPr="00986687" w:rsidRDefault="00986687" w:rsidP="00986687">
      <w:pPr>
        <w:jc w:val="both"/>
      </w:pPr>
      <w:r w:rsidRPr="00986687">
        <w:t> </w:t>
      </w:r>
    </w:p>
    <w:p w14:paraId="360AECD5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11.1.1. Do alcance das sanções.</w:t>
      </w:r>
      <w:r w:rsidRPr="00986687">
        <w:t> As sanções previstas neste Contrato produzem efeitos </w:t>
      </w:r>
      <w:r w:rsidRPr="00986687">
        <w:rPr>
          <w:b/>
          <w:bCs/>
        </w:rPr>
        <w:t xml:space="preserve">exclusivamente no âmbito do </w:t>
      </w:r>
      <w:proofErr w:type="spellStart"/>
      <w:r w:rsidRPr="00986687">
        <w:rPr>
          <w:b/>
          <w:bCs/>
        </w:rPr>
        <w:t>InPACTA</w:t>
      </w:r>
      <w:proofErr w:type="spellEnd"/>
      <w:r w:rsidRPr="00986687">
        <w:t>, importando o impedimento de credenciar-se e de contratar com o Instituto. </w:t>
      </w:r>
      <w:r w:rsidRPr="00986687">
        <w:rPr>
          <w:b/>
          <w:bCs/>
        </w:rPr>
        <w:t xml:space="preserve">O </w:t>
      </w:r>
      <w:proofErr w:type="spellStart"/>
      <w:r w:rsidRPr="00986687">
        <w:rPr>
          <w:b/>
          <w:bCs/>
        </w:rPr>
        <w:t>InPACTA</w:t>
      </w:r>
      <w:proofErr w:type="spellEnd"/>
      <w:r w:rsidRPr="00986687">
        <w:rPr>
          <w:b/>
          <w:bCs/>
        </w:rPr>
        <w:t xml:space="preserve"> não detém competência</w:t>
      </w:r>
      <w:r w:rsidRPr="00986687">
        <w:t> para estender os efeitos de suas sanções à Administração Pública direta ou indireta de qualquer ente federativo.</w:t>
      </w:r>
    </w:p>
    <w:p w14:paraId="5C2C8018" w14:textId="77777777" w:rsidR="00986687" w:rsidRPr="00986687" w:rsidRDefault="00986687" w:rsidP="00986687">
      <w:pPr>
        <w:jc w:val="both"/>
      </w:pPr>
      <w:r w:rsidRPr="00986687">
        <w:t> </w:t>
      </w:r>
    </w:p>
    <w:p w14:paraId="323AF4F5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11.1.2.</w:t>
      </w:r>
      <w:r w:rsidRPr="00986687">
        <w:t xml:space="preserve"> Aplicada sanção por fraude, falsidade documental ou ato lesivo nos termos da Lei nº 12.846/2013, o </w:t>
      </w:r>
      <w:proofErr w:type="spellStart"/>
      <w:r w:rsidRPr="00986687">
        <w:t>InPACTA</w:t>
      </w:r>
      <w:proofErr w:type="spellEnd"/>
      <w:r w:rsidRPr="00986687">
        <w:t> </w:t>
      </w:r>
      <w:r w:rsidRPr="00986687">
        <w:rPr>
          <w:b/>
          <w:bCs/>
        </w:rPr>
        <w:t>comunicará os fatos</w:t>
      </w:r>
      <w:r w:rsidRPr="00986687">
        <w:t> ao Município de Maringá, ao Tribunal de Contas do Estado do Paraná, ao Ministério Público e à Controladoria-Geral da União, </w:t>
      </w:r>
      <w:r w:rsidRPr="00986687">
        <w:rPr>
          <w:b/>
          <w:bCs/>
        </w:rPr>
        <w:t>para que estes, no exercício de suas competências próprias, deliberem</w:t>
      </w:r>
      <w:r w:rsidRPr="00986687">
        <w:t> sobre a inscrição em CEIS/CNEP e sobre a eventual extensão dos efeitos.</w:t>
      </w:r>
    </w:p>
    <w:p w14:paraId="1AD4257C" w14:textId="77777777" w:rsidR="00986687" w:rsidRPr="00986687" w:rsidRDefault="00986687" w:rsidP="00986687">
      <w:pPr>
        <w:jc w:val="both"/>
      </w:pPr>
      <w:r w:rsidRPr="00986687">
        <w:t> </w:t>
      </w:r>
    </w:p>
    <w:p w14:paraId="57AECEA7" w14:textId="77777777" w:rsidR="00986687" w:rsidRPr="00986687" w:rsidRDefault="00986687" w:rsidP="00986687">
      <w:pPr>
        <w:jc w:val="both"/>
      </w:pPr>
      <w:r w:rsidRPr="00986687">
        <w:t>11.2. A defesa prévia é de 5 (cinco) dias úteis para advertência e multa e de 10 (dez) dias úteis para suspensão e inidoneidade, com decisão em até 30 (trinta) dias (art. 51 do Regulamento). A multa poderá ser descontada dos pagamentos devidos ou cobrada judicialmente.</w:t>
      </w:r>
    </w:p>
    <w:p w14:paraId="683AB6E1" w14:textId="77777777" w:rsidR="00986687" w:rsidRPr="00986687" w:rsidRDefault="00986687" w:rsidP="00986687">
      <w:pPr>
        <w:jc w:val="both"/>
      </w:pPr>
      <w:r w:rsidRPr="00986687">
        <w:t> </w:t>
      </w:r>
    </w:p>
    <w:p w14:paraId="2F86CA41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DÉCIMA SEGUNDA — DA VIGÊNCIA, DA DENÚNCIA E DO DESCREDENCIAMENTO</w:t>
      </w:r>
    </w:p>
    <w:p w14:paraId="6109E465" w14:textId="77777777" w:rsidR="00986687" w:rsidRPr="00986687" w:rsidRDefault="00986687" w:rsidP="00986687">
      <w:pPr>
        <w:jc w:val="both"/>
      </w:pPr>
      <w:r w:rsidRPr="00986687">
        <w:t>12.1. O Contrato vigora a partir da assinatura, enquanto mantido o credenciamento da CONTRATADA, admitida a denúncia por qualquer das partes, mediante comunicação prévia, sem prejuízo da conclusão das OS em curso (art. 11, III, do Regulamento).</w:t>
      </w:r>
    </w:p>
    <w:p w14:paraId="538BED27" w14:textId="77777777" w:rsidR="00986687" w:rsidRPr="00986687" w:rsidRDefault="00986687" w:rsidP="00986687">
      <w:pPr>
        <w:jc w:val="both"/>
      </w:pPr>
      <w:r w:rsidRPr="00986687">
        <w:t> </w:t>
      </w:r>
    </w:p>
    <w:p w14:paraId="3A15D1AD" w14:textId="77777777" w:rsidR="00986687" w:rsidRPr="00986687" w:rsidRDefault="00986687" w:rsidP="00986687">
      <w:pPr>
        <w:jc w:val="both"/>
      </w:pPr>
      <w:r w:rsidRPr="00986687">
        <w:t>12.2. O descredenciamento, nas hipóteses do </w:t>
      </w:r>
      <w:r w:rsidRPr="00986687">
        <w:rPr>
          <w:b/>
          <w:bCs/>
        </w:rPr>
        <w:t>item 15.3 do Edital</w:t>
      </w:r>
      <w:r w:rsidRPr="00986687">
        <w:t>, importa a extinção do Contrato, assegurados contraditório e ampla defesa, observadas a dosimetria e a reabilitação ali previstas.</w:t>
      </w:r>
    </w:p>
    <w:p w14:paraId="7219B1E3" w14:textId="77777777" w:rsidR="00986687" w:rsidRPr="00986687" w:rsidRDefault="00986687" w:rsidP="00986687">
      <w:pPr>
        <w:jc w:val="both"/>
      </w:pPr>
      <w:r w:rsidRPr="00986687">
        <w:t> </w:t>
      </w:r>
    </w:p>
    <w:p w14:paraId="5ECA3BB6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DÉCIMA TERCEIRA — DA INTEGRIDADE E DA DUE DILIGENCE</w:t>
      </w:r>
    </w:p>
    <w:p w14:paraId="0F61A4D7" w14:textId="77777777" w:rsidR="00986687" w:rsidRPr="00986687" w:rsidRDefault="00986687" w:rsidP="00986687">
      <w:pPr>
        <w:jc w:val="both"/>
      </w:pPr>
      <w:r w:rsidRPr="00986687">
        <w:t>13.1. A CONTRATADA declara não incorrer nas vedações de integridade e submete-se à </w:t>
      </w:r>
      <w:proofErr w:type="spellStart"/>
      <w:r w:rsidRPr="00986687">
        <w:rPr>
          <w:i/>
          <w:iCs/>
        </w:rPr>
        <w:t>due</w:t>
      </w:r>
      <w:proofErr w:type="spellEnd"/>
      <w:r w:rsidRPr="00986687">
        <w:rPr>
          <w:i/>
          <w:iCs/>
        </w:rPr>
        <w:t xml:space="preserve"> </w:t>
      </w:r>
      <w:proofErr w:type="spellStart"/>
      <w:r w:rsidRPr="00986687">
        <w:rPr>
          <w:i/>
          <w:iCs/>
        </w:rPr>
        <w:t>diligence</w:t>
      </w:r>
      <w:proofErr w:type="spellEnd"/>
      <w:r w:rsidRPr="00986687">
        <w:t> a qualquer tempo, </w:t>
      </w:r>
      <w:r w:rsidRPr="00986687">
        <w:rPr>
          <w:b/>
          <w:bCs/>
        </w:rPr>
        <w:t>observadas as hipóteses objetivas e o rito do item 8 do Edital</w:t>
      </w:r>
      <w:r w:rsidRPr="00986687">
        <w:t>, obrigando-se a prestar esclarecimentos. Configuram falta grave a fraude, o conluio e os atos lesivos previstos na Lei nº 12.846/2013.</w:t>
      </w:r>
    </w:p>
    <w:p w14:paraId="2FFD78EA" w14:textId="77777777" w:rsidR="00986687" w:rsidRPr="00986687" w:rsidRDefault="00986687" w:rsidP="00986687">
      <w:pPr>
        <w:jc w:val="both"/>
      </w:pPr>
      <w:r w:rsidRPr="00986687">
        <w:t> </w:t>
      </w:r>
    </w:p>
    <w:p w14:paraId="2A147450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CLÁUSULA DÉCIMA QUARTA — DAS DISPOSIÇÕES GERAIS E DO FORO</w:t>
      </w:r>
    </w:p>
    <w:p w14:paraId="6DBEE997" w14:textId="77777777" w:rsidR="00986687" w:rsidRPr="00986687" w:rsidRDefault="00986687" w:rsidP="00986687">
      <w:pPr>
        <w:jc w:val="both"/>
      </w:pPr>
      <w:r w:rsidRPr="00986687">
        <w:t xml:space="preserve">14.1. Alterações far-se-ão </w:t>
      </w:r>
      <w:proofErr w:type="spellStart"/>
      <w:r w:rsidRPr="00986687">
        <w:t>por</w:t>
      </w:r>
      <w:proofErr w:type="spellEnd"/>
      <w:r w:rsidRPr="00986687">
        <w:t xml:space="preserve"> termo aditivo. As comunicações serão feitas por meio eletrônico aos endereços cadastrados. Fica eleito o foro da Comarca de Maringá/PR para dirimir controvérsias, com renúncia a qualquer outro.</w:t>
      </w:r>
    </w:p>
    <w:p w14:paraId="50143F77" w14:textId="77777777" w:rsidR="00986687" w:rsidRPr="00986687" w:rsidRDefault="00986687" w:rsidP="00986687">
      <w:pPr>
        <w:jc w:val="both"/>
      </w:pPr>
      <w:r w:rsidRPr="00986687">
        <w:t> </w:t>
      </w:r>
    </w:p>
    <w:p w14:paraId="33D38A94" w14:textId="77777777" w:rsidR="00986687" w:rsidRPr="00986687" w:rsidRDefault="00986687" w:rsidP="00986687">
      <w:pPr>
        <w:jc w:val="both"/>
      </w:pPr>
      <w:r w:rsidRPr="00986687">
        <w:t xml:space="preserve">E, por estarem assim justas e contratadas, as partes firmam o presente instrumento, que passa a reger a relação de prestação de serviços entre o </w:t>
      </w:r>
      <w:proofErr w:type="spellStart"/>
      <w:r w:rsidRPr="00986687">
        <w:t>InPACTA</w:t>
      </w:r>
      <w:proofErr w:type="spellEnd"/>
      <w:r w:rsidRPr="00986687">
        <w:t xml:space="preserve"> e a CONTRATADA, na forma do Edital e do Regulamento nº 002/2025.</w:t>
      </w:r>
    </w:p>
    <w:p w14:paraId="55781B24" w14:textId="77777777" w:rsidR="00986687" w:rsidRPr="00986687" w:rsidRDefault="00986687" w:rsidP="00986687">
      <w:pPr>
        <w:jc w:val="both"/>
      </w:pPr>
      <w:r w:rsidRPr="00986687">
        <w:t> </w:t>
      </w:r>
    </w:p>
    <w:p w14:paraId="7FC4E63C" w14:textId="77777777" w:rsidR="00986687" w:rsidRDefault="00986687" w:rsidP="00986687">
      <w:pPr>
        <w:jc w:val="both"/>
      </w:pPr>
    </w:p>
    <w:p w14:paraId="7BB629F0" w14:textId="6B824604" w:rsidR="00986687" w:rsidRPr="00986687" w:rsidRDefault="00986687" w:rsidP="00986687">
      <w:pPr>
        <w:jc w:val="both"/>
      </w:pPr>
      <w:r w:rsidRPr="00986687">
        <w:t xml:space="preserve">Maringá/PR, ______ de ____________ </w:t>
      </w:r>
      <w:proofErr w:type="spellStart"/>
      <w:r w:rsidRPr="00986687">
        <w:t>de</w:t>
      </w:r>
      <w:proofErr w:type="spellEnd"/>
      <w:r w:rsidRPr="00986687">
        <w:t xml:space="preserve"> ______.</w:t>
      </w:r>
    </w:p>
    <w:p w14:paraId="1673D1AE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>CONTRATANTE:</w:t>
      </w:r>
    </w:p>
    <w:p w14:paraId="743FAC7E" w14:textId="77777777" w:rsidR="00986687" w:rsidRDefault="00986687" w:rsidP="00986687">
      <w:pPr>
        <w:jc w:val="both"/>
      </w:pPr>
      <w:r w:rsidRPr="00986687">
        <w:t> </w:t>
      </w:r>
    </w:p>
    <w:p w14:paraId="77719D09" w14:textId="77777777" w:rsidR="00986687" w:rsidRDefault="00986687" w:rsidP="00986687">
      <w:pPr>
        <w:jc w:val="both"/>
      </w:pPr>
    </w:p>
    <w:p w14:paraId="5D1E6853" w14:textId="77777777" w:rsidR="00986687" w:rsidRPr="00986687" w:rsidRDefault="00986687" w:rsidP="00986687">
      <w:pPr>
        <w:jc w:val="both"/>
      </w:pPr>
    </w:p>
    <w:p w14:paraId="49C94506" w14:textId="77777777" w:rsidR="00986687" w:rsidRPr="00986687" w:rsidRDefault="00986687" w:rsidP="00986687">
      <w:pPr>
        <w:jc w:val="both"/>
      </w:pPr>
      <w:r w:rsidRPr="00986687">
        <w:lastRenderedPageBreak/>
        <w:t>__________________________________________________</w:t>
      </w:r>
    </w:p>
    <w:p w14:paraId="4969DCB5" w14:textId="77777777" w:rsidR="00986687" w:rsidRPr="00986687" w:rsidRDefault="00986687" w:rsidP="00986687">
      <w:pPr>
        <w:jc w:val="both"/>
      </w:pPr>
      <w:r w:rsidRPr="00986687">
        <w:rPr>
          <w:b/>
          <w:bCs/>
        </w:rPr>
        <w:t xml:space="preserve">INSTITUTO DE PROJETOS AVANÇADOS PARA CIDADES, TECNOLOGIA E ADMINISTRAÇÃO — </w:t>
      </w:r>
      <w:proofErr w:type="spellStart"/>
      <w:r w:rsidRPr="00986687">
        <w:rPr>
          <w:b/>
          <w:bCs/>
        </w:rPr>
        <w:t>InPACTA</w:t>
      </w:r>
      <w:proofErr w:type="spellEnd"/>
    </w:p>
    <w:p w14:paraId="7D44EA4F" w14:textId="77777777" w:rsidR="00986687" w:rsidRPr="00986687" w:rsidRDefault="00986687" w:rsidP="00986687">
      <w:pPr>
        <w:jc w:val="both"/>
      </w:pPr>
      <w:r w:rsidRPr="00986687">
        <w:t>[Nome do(a) Diretor(a) competente] — [cargo] — CPF nº ____________________</w:t>
      </w:r>
    </w:p>
    <w:p w14:paraId="57DDE1BE" w14:textId="77777777" w:rsidR="00986687" w:rsidRPr="00986687" w:rsidRDefault="00986687" w:rsidP="00986687">
      <w:r w:rsidRPr="00986687">
        <w:t> </w:t>
      </w:r>
    </w:p>
    <w:p w14:paraId="762A1867" w14:textId="77777777" w:rsidR="00986687" w:rsidRPr="00986687" w:rsidRDefault="00986687" w:rsidP="00986687">
      <w:r w:rsidRPr="00986687">
        <w:rPr>
          <w:b/>
          <w:bCs/>
        </w:rPr>
        <w:t>CONTRATADA:</w:t>
      </w:r>
    </w:p>
    <w:p w14:paraId="47F71437" w14:textId="77777777" w:rsidR="00986687" w:rsidRPr="00986687" w:rsidRDefault="00986687" w:rsidP="00986687">
      <w:r w:rsidRPr="00986687">
        <w:t> </w:t>
      </w:r>
    </w:p>
    <w:p w14:paraId="6CCF51ED" w14:textId="77777777" w:rsidR="00986687" w:rsidRPr="00986687" w:rsidRDefault="00986687" w:rsidP="00986687">
      <w:r w:rsidRPr="00986687">
        <w:t>__________________________________________________</w:t>
      </w:r>
    </w:p>
    <w:p w14:paraId="6886EA08" w14:textId="77777777" w:rsidR="00986687" w:rsidRPr="00986687" w:rsidRDefault="00986687" w:rsidP="00986687">
      <w:r w:rsidRPr="00986687">
        <w:t>[Razão social] — CNPJ nº ____________________</w:t>
      </w:r>
    </w:p>
    <w:p w14:paraId="1ACD1557" w14:textId="77777777" w:rsidR="00986687" w:rsidRPr="00986687" w:rsidRDefault="00986687" w:rsidP="00986687">
      <w:r w:rsidRPr="00986687">
        <w:t>[Nome do representante legal] — [cargo] — CPF nº ____________________</w:t>
      </w:r>
    </w:p>
    <w:p w14:paraId="48B87BAD" w14:textId="77777777" w:rsidR="00986687" w:rsidRPr="00986687" w:rsidRDefault="00986687" w:rsidP="00986687">
      <w:r w:rsidRPr="00986687">
        <w:t> </w:t>
      </w:r>
    </w:p>
    <w:p w14:paraId="686D8A37" w14:textId="77777777" w:rsidR="00986687" w:rsidRPr="00986687" w:rsidRDefault="00986687" w:rsidP="00986687">
      <w:r w:rsidRPr="00986687">
        <w:rPr>
          <w:b/>
          <w:bCs/>
        </w:rPr>
        <w:t>TESTEMUNHAS:</w:t>
      </w:r>
    </w:p>
    <w:p w14:paraId="4D5C4F2C" w14:textId="77777777" w:rsidR="00986687" w:rsidRPr="00986687" w:rsidRDefault="00986687" w:rsidP="00986687">
      <w:r w:rsidRPr="00986687">
        <w:t>1. _______________________________ CPF: ______________________</w:t>
      </w:r>
    </w:p>
    <w:p w14:paraId="69563A1A" w14:textId="77777777" w:rsidR="00986687" w:rsidRPr="00986687" w:rsidRDefault="00986687" w:rsidP="00986687">
      <w:r w:rsidRPr="00986687">
        <w:t>2. _______________________________ CPF: 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EBF6" w14:textId="77777777" w:rsidR="00A8460C" w:rsidRDefault="00A8460C" w:rsidP="007A33F2">
      <w:r>
        <w:separator/>
      </w:r>
    </w:p>
  </w:endnote>
  <w:endnote w:type="continuationSeparator" w:id="0">
    <w:p w14:paraId="28E49BA0" w14:textId="77777777" w:rsidR="00A8460C" w:rsidRDefault="00A8460C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E1CB" w14:textId="77777777" w:rsidR="00A8460C" w:rsidRDefault="00A8460C" w:rsidP="007A33F2">
      <w:r>
        <w:separator/>
      </w:r>
    </w:p>
  </w:footnote>
  <w:footnote w:type="continuationSeparator" w:id="0">
    <w:p w14:paraId="41AE87EC" w14:textId="77777777" w:rsidR="00A8460C" w:rsidRDefault="00A8460C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86687"/>
    <w:rsid w:val="009B5B2F"/>
    <w:rsid w:val="009B67D9"/>
    <w:rsid w:val="009C4537"/>
    <w:rsid w:val="00A25F30"/>
    <w:rsid w:val="00A352E9"/>
    <w:rsid w:val="00A7284A"/>
    <w:rsid w:val="00A8460C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2383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2026-07-23T19:33:00Z</dcterms:created>
  <dcterms:modified xsi:type="dcterms:W3CDTF">2026-07-23T19:33:00Z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